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106750" w14:textId="5370DD87" w:rsidR="009D24CF" w:rsidRPr="009D24CF" w:rsidRDefault="0044213E" w:rsidP="009D24CF">
      <w:pPr>
        <w:pStyle w:val="ab"/>
        <w:numPr>
          <w:ilvl w:val="0"/>
          <w:numId w:val="4"/>
        </w:numPr>
        <w:snapToGrid w:val="0"/>
        <w:spacing w:after="0" w:line="276" w:lineRule="auto"/>
        <w:jc w:val="both"/>
        <w:rPr>
          <w:rFonts w:ascii="Times New Roman" w:eastAsiaTheme="minorEastAsia" w:hAnsi="Times New Roman" w:cs="Times New Roman"/>
          <w:sz w:val="28"/>
          <w:szCs w:val="28"/>
          <w:lang w:val="kk-KZ" w:eastAsia="ar-SA"/>
        </w:rPr>
      </w:pPr>
      <w:r w:rsidRPr="009D24CF">
        <w:rPr>
          <w:rFonts w:ascii="Times New Roman" w:eastAsiaTheme="minorEastAsia" w:hAnsi="Times New Roman" w:cs="Times New Roman"/>
          <w:sz w:val="28"/>
          <w:szCs w:val="28"/>
          <w:lang w:val="kk-KZ" w:eastAsia="ar-SA"/>
        </w:rPr>
        <w:t xml:space="preserve">Дәріс - </w:t>
      </w:r>
      <w:bookmarkStart w:id="0" w:name="_Hlk107087507"/>
      <w:r w:rsidR="009D24CF" w:rsidRPr="009D24CF">
        <w:rPr>
          <w:rFonts w:ascii="Times New Roman" w:eastAsiaTheme="minorEastAsia" w:hAnsi="Times New Roman" w:cs="Times New Roman"/>
          <w:sz w:val="28"/>
          <w:szCs w:val="28"/>
          <w:lang w:val="kk-KZ" w:eastAsia="ar-SA"/>
        </w:rPr>
        <w:t>Қазақстан Республиксында аймақтарды дамытуды мемлекеттік реттеу әдістері</w:t>
      </w:r>
      <w:bookmarkEnd w:id="0"/>
    </w:p>
    <w:p w14:paraId="4961CC5D" w14:textId="7558237A" w:rsidR="0044213E" w:rsidRPr="0044213E" w:rsidRDefault="0044213E" w:rsidP="009D24CF">
      <w:pPr>
        <w:pStyle w:val="ab"/>
        <w:rPr>
          <w:rFonts w:ascii="Times New Roman" w:eastAsia="Times New Roman" w:hAnsi="Times New Roman" w:cs="Times New Roman"/>
          <w:b/>
          <w:sz w:val="28"/>
          <w:szCs w:val="28"/>
          <w:lang w:val="kk-KZ" w:eastAsia="ru-RU"/>
        </w:rPr>
      </w:pPr>
    </w:p>
    <w:p w14:paraId="47E9E58D" w14:textId="77777777" w:rsidR="0044213E" w:rsidRDefault="0044213E" w:rsidP="0044213E">
      <w:pPr>
        <w:spacing w:after="0"/>
        <w:ind w:left="1080"/>
        <w:contextualSpacing/>
        <w:rPr>
          <w:rFonts w:ascii="Times New Roman" w:hAnsi="Times New Roman" w:cs="Times New Roman"/>
          <w:b/>
          <w:bCs/>
          <w:sz w:val="28"/>
          <w:szCs w:val="28"/>
          <w:lang w:val="kk-KZ"/>
        </w:rPr>
      </w:pPr>
    </w:p>
    <w:p w14:paraId="73181CEC" w14:textId="77777777" w:rsidR="0044213E" w:rsidRDefault="0044213E" w:rsidP="0044213E">
      <w:pPr>
        <w:spacing w:after="0"/>
        <w:ind w:left="1080"/>
        <w:contextualSpacing/>
        <w:rPr>
          <w:rFonts w:ascii="Times New Roman" w:hAnsi="Times New Roman" w:cs="Times New Roman"/>
          <w:b/>
          <w:bCs/>
          <w:sz w:val="28"/>
          <w:szCs w:val="28"/>
          <w:lang w:val="kk-KZ"/>
        </w:rPr>
      </w:pPr>
      <w:r>
        <w:rPr>
          <w:rFonts w:ascii="Times New Roman" w:hAnsi="Times New Roman" w:cs="Times New Roman"/>
          <w:b/>
          <w:bCs/>
          <w:sz w:val="28"/>
          <w:szCs w:val="28"/>
          <w:lang w:val="kk-KZ"/>
        </w:rPr>
        <w:t>Сұрақтар:</w:t>
      </w:r>
    </w:p>
    <w:p w14:paraId="7F1A8D9B" w14:textId="308AD21E" w:rsidR="0044213E" w:rsidRDefault="0044213E" w:rsidP="0044213E">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003B42DC" w:rsidRPr="009D24CF">
        <w:rPr>
          <w:rFonts w:ascii="Times New Roman" w:eastAsiaTheme="minorEastAsia" w:hAnsi="Times New Roman" w:cs="Times New Roman"/>
          <w:sz w:val="28"/>
          <w:szCs w:val="28"/>
          <w:lang w:val="kk-KZ" w:eastAsia="ar-SA"/>
        </w:rPr>
        <w:t>Қазақстан Республиксында аймақтарды дамытуды мемлекеттік реттеу әдістері</w:t>
      </w:r>
    </w:p>
    <w:p w14:paraId="55CAC75B" w14:textId="3B415E10" w:rsidR="003B42DC" w:rsidRDefault="0044213E" w:rsidP="003B42D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3B42DC">
        <w:rPr>
          <w:rFonts w:ascii="Times New Roman" w:eastAsiaTheme="minorEastAsia" w:hAnsi="Times New Roman" w:cs="Times New Roman"/>
          <w:sz w:val="28"/>
          <w:szCs w:val="28"/>
          <w:lang w:val="kk-KZ" w:eastAsia="ar-SA"/>
        </w:rPr>
        <w:t>А</w:t>
      </w:r>
      <w:r w:rsidR="003B42DC" w:rsidRPr="009D24CF">
        <w:rPr>
          <w:rFonts w:ascii="Times New Roman" w:eastAsiaTheme="minorEastAsia" w:hAnsi="Times New Roman" w:cs="Times New Roman"/>
          <w:sz w:val="28"/>
          <w:szCs w:val="28"/>
          <w:lang w:val="kk-KZ" w:eastAsia="ar-SA"/>
        </w:rPr>
        <w:t>ймақтарды дамытуды мемлекеттік реттеу</w:t>
      </w:r>
      <w:r w:rsidR="003B42DC">
        <w:rPr>
          <w:rFonts w:ascii="Times New Roman" w:eastAsiaTheme="minorEastAsia" w:hAnsi="Times New Roman" w:cs="Times New Roman"/>
          <w:sz w:val="28"/>
          <w:szCs w:val="28"/>
          <w:lang w:val="kk-KZ" w:eastAsia="ar-SA"/>
        </w:rPr>
        <w:t xml:space="preserve"> тиімділігі</w:t>
      </w:r>
    </w:p>
    <w:p w14:paraId="38B76786" w14:textId="5F4ED54F" w:rsidR="0044213E" w:rsidRDefault="0044213E" w:rsidP="0044213E">
      <w:pPr>
        <w:spacing w:after="0"/>
        <w:rPr>
          <w:rFonts w:ascii="Times New Roman" w:hAnsi="Times New Roman" w:cs="Times New Roman"/>
          <w:sz w:val="28"/>
          <w:szCs w:val="28"/>
          <w:lang w:val="kk-KZ"/>
        </w:rPr>
      </w:pPr>
    </w:p>
    <w:p w14:paraId="6F0B4F07" w14:textId="77777777" w:rsidR="0044213E" w:rsidRDefault="0044213E" w:rsidP="0044213E">
      <w:pPr>
        <w:spacing w:after="0"/>
        <w:ind w:left="1080"/>
        <w:contextualSpacing/>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p>
    <w:p w14:paraId="7B8E1EC1" w14:textId="525926E5" w:rsidR="0044213E" w:rsidRDefault="0044213E" w:rsidP="0044213E">
      <w:pPr>
        <w:spacing w:after="0"/>
        <w:rPr>
          <w:rFonts w:ascii="Times New Roman" w:hAnsi="Times New Roman" w:cs="Times New Roman"/>
          <w:sz w:val="28"/>
          <w:szCs w:val="28"/>
          <w:lang w:val="kk-KZ"/>
        </w:rPr>
      </w:pPr>
      <w:r>
        <w:rPr>
          <w:rFonts w:ascii="Times New Roman" w:hAnsi="Times New Roman" w:cs="Times New Roman"/>
          <w:b/>
          <w:bCs/>
          <w:sz w:val="28"/>
          <w:szCs w:val="28"/>
          <w:lang w:val="kk-KZ"/>
        </w:rPr>
        <w:t xml:space="preserve"> Мақсаты</w:t>
      </w:r>
      <w:r w:rsidR="003B42DC" w:rsidRPr="003B42DC">
        <w:rPr>
          <w:rFonts w:ascii="Times New Roman" w:eastAsiaTheme="minorEastAsia" w:hAnsi="Times New Roman" w:cs="Times New Roman"/>
          <w:sz w:val="28"/>
          <w:szCs w:val="28"/>
          <w:lang w:val="kk-KZ" w:eastAsia="ar-SA"/>
        </w:rPr>
        <w:t xml:space="preserve"> </w:t>
      </w:r>
      <w:r w:rsidR="003B42DC" w:rsidRPr="009D24CF">
        <w:rPr>
          <w:rFonts w:ascii="Times New Roman" w:eastAsiaTheme="minorEastAsia" w:hAnsi="Times New Roman" w:cs="Times New Roman"/>
          <w:sz w:val="28"/>
          <w:szCs w:val="28"/>
          <w:lang w:val="kk-KZ" w:eastAsia="ar-SA"/>
        </w:rPr>
        <w:t>Қазақстан Республиксында аймақтарды дамытуды мемлекеттік реттеу әдістері</w:t>
      </w:r>
      <w:r w:rsidR="003B42DC">
        <w:rPr>
          <w:rFonts w:ascii="Times New Roman" w:eastAsiaTheme="minorEastAsia" w:hAnsi="Times New Roman" w:cs="Times New Roman"/>
          <w:sz w:val="28"/>
          <w:szCs w:val="28"/>
          <w:lang w:val="kk-KZ" w:eastAsia="ar-SA"/>
        </w:rPr>
        <w:t xml:space="preserve">н </w:t>
      </w:r>
      <w:r>
        <w:rPr>
          <w:rFonts w:ascii="Times New Roman" w:hAnsi="Times New Roman" w:cs="Times New Roman"/>
          <w:sz w:val="28"/>
          <w:szCs w:val="28"/>
          <w:lang w:val="kk-KZ"/>
        </w:rPr>
        <w:t xml:space="preserve"> түсіндіру </w:t>
      </w:r>
    </w:p>
    <w:p w14:paraId="163EC68E" w14:textId="648A9D04" w:rsidR="0044213E" w:rsidRDefault="0044213E" w:rsidP="0044213E">
      <w:pPr>
        <w:spacing w:after="0"/>
        <w:ind w:left="1080"/>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3CE1926A" w14:textId="77777777" w:rsidR="003B42DC" w:rsidRPr="003B42DC" w:rsidRDefault="003B42DC" w:rsidP="003B42DC">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3B42DC">
        <w:rPr>
          <w:rFonts w:ascii="Times New Roman" w:eastAsia="Times New Roman" w:hAnsi="Times New Roman" w:cs="Times New Roman"/>
          <w:color w:val="000000"/>
          <w:sz w:val="24"/>
          <w:szCs w:val="24"/>
          <w:lang w:val="kk-KZ" w:eastAsia="ru-RU"/>
        </w:rPr>
        <w:t>Аумақтық дамуды мемлекеттік реттеудің құрылымын келесідей нақты әрекеттер құрайды:</w:t>
      </w:r>
    </w:p>
    <w:p w14:paraId="34BAB5CA" w14:textId="77777777" w:rsidR="003B42DC" w:rsidRPr="003B42DC" w:rsidRDefault="003B42DC" w:rsidP="003B42DC">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3B42DC">
        <w:rPr>
          <w:rFonts w:ascii="Times New Roman" w:eastAsia="Times New Roman" w:hAnsi="Times New Roman" w:cs="Times New Roman"/>
          <w:color w:val="000000"/>
          <w:sz w:val="24"/>
          <w:szCs w:val="24"/>
          <w:lang w:val="kk-KZ" w:eastAsia="ru-RU"/>
        </w:rPr>
        <w:t>1.Тікелей және жанама әрекеттер;</w:t>
      </w:r>
    </w:p>
    <w:p w14:paraId="79DCD295" w14:textId="77777777" w:rsidR="003B42DC" w:rsidRPr="003B42DC" w:rsidRDefault="003B42DC" w:rsidP="003B42DC">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3B42DC">
        <w:rPr>
          <w:rFonts w:ascii="Times New Roman" w:eastAsia="Times New Roman" w:hAnsi="Times New Roman" w:cs="Times New Roman"/>
          <w:color w:val="000000"/>
          <w:sz w:val="24"/>
          <w:szCs w:val="24"/>
          <w:lang w:val="kk-KZ" w:eastAsia="ru-RU"/>
        </w:rPr>
        <w:t>2.Айқын және айқын емес әрекеттер;</w:t>
      </w:r>
    </w:p>
    <w:p w14:paraId="278793EB" w14:textId="77777777" w:rsidR="003B42DC" w:rsidRPr="003B42DC" w:rsidRDefault="003B42DC" w:rsidP="003B42DC">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3B42DC">
        <w:rPr>
          <w:rFonts w:ascii="Times New Roman" w:eastAsia="Times New Roman" w:hAnsi="Times New Roman" w:cs="Times New Roman"/>
          <w:color w:val="000000"/>
          <w:sz w:val="24"/>
          <w:szCs w:val="24"/>
          <w:lang w:val="kk-KZ" w:eastAsia="ru-RU"/>
        </w:rPr>
        <w:t>3.Жалпыға ортақ және жеке селективті әрекеттер.</w:t>
      </w:r>
    </w:p>
    <w:p w14:paraId="17426688" w14:textId="77777777" w:rsidR="003B42DC" w:rsidRPr="003B42DC" w:rsidRDefault="003B42DC" w:rsidP="003B42DC">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3B42DC">
        <w:rPr>
          <w:rFonts w:ascii="Times New Roman" w:eastAsia="Times New Roman" w:hAnsi="Times New Roman" w:cs="Times New Roman"/>
          <w:color w:val="000000"/>
          <w:sz w:val="24"/>
          <w:szCs w:val="24"/>
          <w:lang w:val="kk-KZ" w:eastAsia="ru-RU"/>
        </w:rPr>
        <w:t>Бұл әрекеттер міндетті түрде бір бағытта болмайды және оларды орынды пайдаланбаған жағдайда бірінің тиімділігін екіншісі кемітеді. Аумақтық дамудың мемлекеттік реттеу нысандары мен субъектілерін ажыратады. Реттеу нысандарына нақты кәсіпорындар, ұйымдар, өндірістер жатады. Реттеу субъектілеріне жеке және заңды тұлғалар жатады. Мұнда орталық субъект жұбы географиялық орналасуды сипаттайды. Ал нақты орталық қаралып отырған қатнастардың кем дегенде 3 субъектісімен ашылады. Олар:</w:t>
      </w:r>
    </w:p>
    <w:p w14:paraId="69641FCF" w14:textId="77777777" w:rsidR="003B42DC" w:rsidRPr="003B42DC" w:rsidRDefault="003B42DC" w:rsidP="003B42DC">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3B42DC">
        <w:rPr>
          <w:rFonts w:ascii="Times New Roman" w:eastAsia="Times New Roman" w:hAnsi="Times New Roman" w:cs="Times New Roman"/>
          <w:color w:val="000000"/>
          <w:sz w:val="24"/>
          <w:szCs w:val="24"/>
          <w:lang w:val="kk-KZ" w:eastAsia="ru-RU"/>
        </w:rPr>
        <w:t>1.ҚР Президенті – ол әр түрлі тапсырыстар беріп заңдар шығарады.</w:t>
      </w:r>
    </w:p>
    <w:p w14:paraId="41252F13" w14:textId="77777777" w:rsidR="003B42DC" w:rsidRPr="003B42DC" w:rsidRDefault="003B42DC" w:rsidP="003B42DC">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3B42DC">
        <w:rPr>
          <w:rFonts w:ascii="Times New Roman" w:eastAsia="Times New Roman" w:hAnsi="Times New Roman" w:cs="Times New Roman"/>
          <w:color w:val="000000"/>
          <w:sz w:val="24"/>
          <w:szCs w:val="24"/>
          <w:lang w:val="kk-KZ" w:eastAsia="ru-RU"/>
        </w:rPr>
        <w:t>2.ҚР Үкіметі және оның министрлері – олар тиесілі шешімдер қабылдап</w:t>
      </w:r>
    </w:p>
    <w:p w14:paraId="4A8BD4CD" w14:textId="77777777" w:rsidR="003B42DC" w:rsidRPr="003B42DC" w:rsidRDefault="003B42DC" w:rsidP="003B42DC">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3B42DC">
        <w:rPr>
          <w:rFonts w:ascii="Times New Roman" w:eastAsia="Times New Roman" w:hAnsi="Times New Roman" w:cs="Times New Roman"/>
          <w:color w:val="000000"/>
          <w:sz w:val="24"/>
          <w:szCs w:val="24"/>
          <w:lang w:val="kk-KZ" w:eastAsia="ru-RU"/>
        </w:rPr>
        <w:t>белгілі бір қаржылық ресурстарды бөліп нормативтік актілерді іске асырады.</w:t>
      </w:r>
    </w:p>
    <w:p w14:paraId="716FA1B3" w14:textId="77777777" w:rsidR="003B42DC" w:rsidRPr="003B42DC" w:rsidRDefault="003B42DC" w:rsidP="003B42DC">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3B42DC">
        <w:rPr>
          <w:rFonts w:ascii="Times New Roman" w:eastAsia="Times New Roman" w:hAnsi="Times New Roman" w:cs="Times New Roman"/>
          <w:color w:val="000000"/>
          <w:sz w:val="24"/>
          <w:szCs w:val="24"/>
          <w:lang w:val="kk-KZ" w:eastAsia="ru-RU"/>
        </w:rPr>
        <w:t>3. Жергілікті атқарушы органдар жатады.</w:t>
      </w:r>
    </w:p>
    <w:p w14:paraId="629B3913" w14:textId="77777777" w:rsidR="003B42DC" w:rsidRPr="003B42DC" w:rsidRDefault="003B42DC" w:rsidP="003B42DC">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3B42DC">
        <w:rPr>
          <w:rFonts w:ascii="Times New Roman" w:eastAsia="Times New Roman" w:hAnsi="Times New Roman" w:cs="Times New Roman"/>
          <w:color w:val="000000"/>
          <w:sz w:val="24"/>
          <w:szCs w:val="24"/>
          <w:lang w:val="kk-KZ" w:eastAsia="ru-RU"/>
        </w:rPr>
        <w:t>Аумақтық дамуды көбінесе мемлекеттік жеке аумақтарға селективтік көмек</w:t>
      </w:r>
    </w:p>
    <w:p w14:paraId="77E98137" w14:textId="77777777" w:rsidR="003B42DC" w:rsidRPr="003B42DC" w:rsidRDefault="003B42DC" w:rsidP="003B42DC">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3B42DC">
        <w:rPr>
          <w:rFonts w:ascii="Times New Roman" w:eastAsia="Times New Roman" w:hAnsi="Times New Roman" w:cs="Times New Roman"/>
          <w:color w:val="000000"/>
          <w:sz w:val="24"/>
          <w:szCs w:val="24"/>
          <w:lang w:val="kk-KZ" w:eastAsia="ru-RU"/>
        </w:rPr>
        <w:t>көрсетуі арқылы іске асырылады. Көмек көрсетуді қолдау дегеніміз - мемлекеттің билік органдарымен арнайы ұйымдастырылатын саяси ынтымақтастық. Әлеуметтік қаржылық экономикалық және басқада іс-әрекеттері.</w:t>
      </w:r>
    </w:p>
    <w:p w14:paraId="540F09B9" w14:textId="77777777" w:rsidR="003B42DC" w:rsidRPr="003B42DC" w:rsidRDefault="003B42DC" w:rsidP="003B42DC">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3B42DC">
        <w:rPr>
          <w:rFonts w:ascii="Times New Roman" w:eastAsia="Times New Roman" w:hAnsi="Times New Roman" w:cs="Times New Roman"/>
          <w:color w:val="000000"/>
          <w:sz w:val="24"/>
          <w:szCs w:val="24"/>
          <w:lang w:val="kk-KZ" w:eastAsia="ru-RU"/>
        </w:rPr>
        <w:t>Мемлекеттік қолдаудың келесідей мақсаттары бар:</w:t>
      </w:r>
    </w:p>
    <w:p w14:paraId="5FF4EA07" w14:textId="77777777" w:rsidR="003B42DC" w:rsidRPr="003B42DC" w:rsidRDefault="003B42DC" w:rsidP="003B42DC">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3B42DC">
        <w:rPr>
          <w:rFonts w:ascii="Times New Roman" w:eastAsia="Times New Roman" w:hAnsi="Times New Roman" w:cs="Times New Roman"/>
          <w:color w:val="000000"/>
          <w:sz w:val="24"/>
          <w:szCs w:val="24"/>
          <w:lang w:val="kk-KZ" w:eastAsia="ru-RU"/>
        </w:rPr>
        <w:t>1.Объективті себептерден өздері өздерін дамыта алмайтын аумақтардың дамуына жағдай жасау дамытуды үстемелеу;</w:t>
      </w:r>
    </w:p>
    <w:p w14:paraId="51C2F6FE" w14:textId="77777777" w:rsidR="003B42DC" w:rsidRPr="003B42DC" w:rsidRDefault="003B42DC" w:rsidP="003B42DC">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3B42DC">
        <w:rPr>
          <w:rFonts w:ascii="Times New Roman" w:eastAsia="Times New Roman" w:hAnsi="Times New Roman" w:cs="Times New Roman"/>
          <w:color w:val="000000"/>
          <w:sz w:val="24"/>
          <w:szCs w:val="24"/>
          <w:lang w:val="kk-KZ" w:eastAsia="ru-RU"/>
        </w:rPr>
        <w:lastRenderedPageBreak/>
        <w:t>2.Жеке аймақтардың халықтары әлеуметтік жағына көшіп қонуын үстемелеу және ресурсты бағытты миграция;</w:t>
      </w:r>
    </w:p>
    <w:p w14:paraId="3F8A500E" w14:textId="77777777" w:rsidR="003B42DC" w:rsidRPr="003B42DC" w:rsidRDefault="003B42DC" w:rsidP="003B42DC">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3B42DC">
        <w:rPr>
          <w:rFonts w:ascii="Times New Roman" w:eastAsia="Times New Roman" w:hAnsi="Times New Roman" w:cs="Times New Roman"/>
          <w:color w:val="000000"/>
          <w:sz w:val="24"/>
          <w:szCs w:val="24"/>
          <w:lang w:val="kk-KZ" w:eastAsia="ru-RU"/>
        </w:rPr>
        <w:t>3.Мемлекеттік тұрғыдан маңызды әлеуеттік ісу нүктелерін құруға және қызмет етуге қолайлы жағдайлар жасау;</w:t>
      </w:r>
    </w:p>
    <w:p w14:paraId="382E0480" w14:textId="77777777" w:rsidR="003B42DC" w:rsidRPr="003B42DC" w:rsidRDefault="003B42DC" w:rsidP="003B42DC">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3B42DC">
        <w:rPr>
          <w:rFonts w:ascii="Times New Roman" w:eastAsia="Times New Roman" w:hAnsi="Times New Roman" w:cs="Times New Roman"/>
          <w:color w:val="000000"/>
          <w:sz w:val="24"/>
          <w:szCs w:val="24"/>
          <w:lang w:val="kk-KZ" w:eastAsia="ru-RU"/>
        </w:rPr>
        <w:t>4.Жеке аймақтардың мемлекеттік қызметтерін атқаруды қамтамасыз ету;</w:t>
      </w:r>
    </w:p>
    <w:p w14:paraId="586F6D0D" w14:textId="77777777" w:rsidR="003B42DC" w:rsidRPr="003B42DC" w:rsidRDefault="003B42DC" w:rsidP="003B42DC">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3B42DC">
        <w:rPr>
          <w:rFonts w:ascii="Times New Roman" w:eastAsia="Times New Roman" w:hAnsi="Times New Roman" w:cs="Times New Roman"/>
          <w:color w:val="000000"/>
          <w:sz w:val="24"/>
          <w:szCs w:val="24"/>
          <w:lang w:val="kk-KZ" w:eastAsia="ru-RU"/>
        </w:rPr>
        <w:t>5.Ерекше саяси және геосаяси маңызды аймақтарда арнайы ұйымдастырушылық тәртіптерді құрып оларды қолдау;</w:t>
      </w:r>
    </w:p>
    <w:p w14:paraId="45B781A9" w14:textId="77777777" w:rsidR="003B42DC" w:rsidRPr="003B42DC" w:rsidRDefault="003B42DC" w:rsidP="003B42DC">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3B42DC">
        <w:rPr>
          <w:rFonts w:ascii="Times New Roman" w:eastAsia="Times New Roman" w:hAnsi="Times New Roman" w:cs="Times New Roman"/>
          <w:color w:val="000000"/>
          <w:sz w:val="24"/>
          <w:szCs w:val="24"/>
          <w:lang w:val="kk-KZ" w:eastAsia="ru-RU"/>
        </w:rPr>
        <w:t>6.Апатты зоналардың құрылымына оперативті іс-әрекеттер жүргізу.</w:t>
      </w:r>
    </w:p>
    <w:p w14:paraId="2BF6067D" w14:textId="77777777" w:rsidR="003B42DC" w:rsidRPr="003B42DC" w:rsidRDefault="003B42DC" w:rsidP="003B42DC">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3B42DC">
        <w:rPr>
          <w:rFonts w:ascii="Times New Roman" w:eastAsia="Times New Roman" w:hAnsi="Times New Roman" w:cs="Times New Roman"/>
          <w:color w:val="000000"/>
          <w:sz w:val="24"/>
          <w:szCs w:val="24"/>
          <w:lang w:val="kk-KZ" w:eastAsia="ru-RU"/>
        </w:rPr>
        <w:t>Аймақтық дамудың мемлекеттік реттеу моделі келесідей 4 блоктан тұрады:</w:t>
      </w:r>
    </w:p>
    <w:p w14:paraId="1863B7F0" w14:textId="77777777" w:rsidR="003B42DC" w:rsidRPr="003B42DC" w:rsidRDefault="003B42DC" w:rsidP="003B42DC">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3B42DC">
        <w:rPr>
          <w:rFonts w:ascii="Times New Roman" w:eastAsia="Times New Roman" w:hAnsi="Times New Roman" w:cs="Times New Roman"/>
          <w:color w:val="000000"/>
          <w:sz w:val="24"/>
          <w:szCs w:val="24"/>
          <w:lang w:val="kk-KZ" w:eastAsia="ru-RU"/>
        </w:rPr>
        <w:t>1.Қалыптастыру блогы – мұнда реттеуді құқықтық </w:t>
      </w:r>
      <w:r w:rsidRPr="003B42DC">
        <w:rPr>
          <w:rFonts w:ascii="Times New Roman" w:eastAsia="Times New Roman" w:hAnsi="Times New Roman" w:cs="Times New Roman"/>
          <w:color w:val="000000"/>
          <w:sz w:val="24"/>
          <w:szCs w:val="24"/>
          <w:lang w:eastAsia="ru-RU"/>
        </w:rPr>
        <w:fldChar w:fldCharType="begin"/>
      </w:r>
      <w:r w:rsidRPr="003B42DC">
        <w:rPr>
          <w:rFonts w:ascii="Times New Roman" w:eastAsia="Times New Roman" w:hAnsi="Times New Roman" w:cs="Times New Roman"/>
          <w:color w:val="000000"/>
          <w:sz w:val="24"/>
          <w:szCs w:val="24"/>
          <w:lang w:val="kk-KZ" w:eastAsia="ru-RU"/>
        </w:rPr>
        <w:instrText xml:space="preserve"> HYPERLINK "https://melimde.com/dt-f-17-tobi-serikbaj-medet-sportti-jaristar-bafdarlamasin-ru.html" </w:instrText>
      </w:r>
      <w:r w:rsidRPr="003B42DC">
        <w:rPr>
          <w:rFonts w:ascii="Times New Roman" w:eastAsia="Times New Roman" w:hAnsi="Times New Roman" w:cs="Times New Roman"/>
          <w:color w:val="000000"/>
          <w:sz w:val="24"/>
          <w:szCs w:val="24"/>
          <w:lang w:eastAsia="ru-RU"/>
        </w:rPr>
      </w:r>
      <w:r w:rsidRPr="003B42DC">
        <w:rPr>
          <w:rFonts w:ascii="Times New Roman" w:eastAsia="Times New Roman" w:hAnsi="Times New Roman" w:cs="Times New Roman"/>
          <w:color w:val="000000"/>
          <w:sz w:val="24"/>
          <w:szCs w:val="24"/>
          <w:lang w:eastAsia="ru-RU"/>
        </w:rPr>
        <w:fldChar w:fldCharType="separate"/>
      </w:r>
      <w:r w:rsidRPr="003B42DC">
        <w:rPr>
          <w:rFonts w:ascii="Times New Roman" w:eastAsia="Times New Roman" w:hAnsi="Times New Roman" w:cs="Times New Roman"/>
          <w:color w:val="0000FF"/>
          <w:sz w:val="24"/>
          <w:szCs w:val="24"/>
          <w:u w:val="single"/>
          <w:lang w:val="kk-KZ" w:eastAsia="ru-RU"/>
        </w:rPr>
        <w:t>актілерімен қамтамасыз етілуі</w:t>
      </w:r>
      <w:r w:rsidRPr="003B42DC">
        <w:rPr>
          <w:rFonts w:ascii="Times New Roman" w:eastAsia="Times New Roman" w:hAnsi="Times New Roman" w:cs="Times New Roman"/>
          <w:color w:val="000000"/>
          <w:sz w:val="24"/>
          <w:szCs w:val="24"/>
          <w:lang w:eastAsia="ru-RU"/>
        </w:rPr>
        <w:fldChar w:fldCharType="end"/>
      </w:r>
      <w:r w:rsidRPr="003B42DC">
        <w:rPr>
          <w:rFonts w:ascii="Times New Roman" w:eastAsia="Times New Roman" w:hAnsi="Times New Roman" w:cs="Times New Roman"/>
          <w:color w:val="000000"/>
          <w:sz w:val="24"/>
          <w:szCs w:val="24"/>
          <w:lang w:val="kk-KZ" w:eastAsia="ru-RU"/>
        </w:rPr>
        <w:t>, ақпараттық талдауды іске асырады. Негізгі мақсаты белгіленген іс әрекеттер негізінде және заңдық күш беру;</w:t>
      </w:r>
    </w:p>
    <w:p w14:paraId="44943373" w14:textId="77777777" w:rsidR="003B42DC" w:rsidRPr="003B42DC" w:rsidRDefault="003B42DC" w:rsidP="003B42DC">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3B42DC">
        <w:rPr>
          <w:rFonts w:ascii="Times New Roman" w:eastAsia="Times New Roman" w:hAnsi="Times New Roman" w:cs="Times New Roman"/>
          <w:color w:val="000000"/>
          <w:sz w:val="24"/>
          <w:szCs w:val="24"/>
          <w:lang w:val="kk-KZ" w:eastAsia="ru-RU"/>
        </w:rPr>
        <w:t>2.Ресурстық блок – қаржы табиғи ресурстармен қамту;</w:t>
      </w:r>
    </w:p>
    <w:p w14:paraId="0486A4A3" w14:textId="77777777" w:rsidR="003B42DC" w:rsidRPr="003B42DC" w:rsidRDefault="003B42DC" w:rsidP="003B42DC">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3B42DC">
        <w:rPr>
          <w:rFonts w:ascii="Times New Roman" w:eastAsia="Times New Roman" w:hAnsi="Times New Roman" w:cs="Times New Roman"/>
          <w:color w:val="000000"/>
          <w:sz w:val="24"/>
          <w:szCs w:val="24"/>
          <w:lang w:val="kk-KZ" w:eastAsia="ru-RU"/>
        </w:rPr>
        <w:t>3.Іске асыру блогы – қабылданған мақсаттарды іске асыру;</w:t>
      </w:r>
    </w:p>
    <w:p w14:paraId="3C66BD3C" w14:textId="77777777" w:rsidR="003B42DC" w:rsidRPr="003B42DC" w:rsidRDefault="003B42DC" w:rsidP="003B42DC">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3B42DC">
        <w:rPr>
          <w:rFonts w:ascii="Times New Roman" w:eastAsia="Times New Roman" w:hAnsi="Times New Roman" w:cs="Times New Roman"/>
          <w:color w:val="000000"/>
          <w:sz w:val="24"/>
          <w:szCs w:val="24"/>
          <w:lang w:val="kk-KZ" w:eastAsia="ru-RU"/>
        </w:rPr>
        <w:t>4.Бақылау блогы – іске асырылған жұмыстарға бақылау жасау.</w:t>
      </w:r>
    </w:p>
    <w:p w14:paraId="4C766D3B" w14:textId="77777777" w:rsidR="003B42DC" w:rsidRPr="003B42DC" w:rsidRDefault="003B42DC" w:rsidP="003B42DC">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3B42DC">
        <w:rPr>
          <w:rFonts w:ascii="Times New Roman" w:eastAsia="Times New Roman" w:hAnsi="Times New Roman" w:cs="Times New Roman"/>
          <w:color w:val="000000"/>
          <w:sz w:val="24"/>
          <w:szCs w:val="24"/>
          <w:lang w:val="kk-KZ" w:eastAsia="ru-RU"/>
        </w:rPr>
        <w:t>Қазақстан үшін </w:t>
      </w:r>
      <w:r w:rsidRPr="003B42DC">
        <w:rPr>
          <w:rFonts w:ascii="Times New Roman" w:eastAsia="Times New Roman" w:hAnsi="Times New Roman" w:cs="Times New Roman"/>
          <w:i/>
          <w:iCs/>
          <w:color w:val="000000"/>
          <w:sz w:val="24"/>
          <w:szCs w:val="24"/>
          <w:lang w:val="kk-KZ" w:eastAsia="ru-RU"/>
        </w:rPr>
        <w:t>аймақтық даму мақсаттары</w:t>
      </w:r>
      <w:r w:rsidRPr="003B42DC">
        <w:rPr>
          <w:rFonts w:ascii="Times New Roman" w:eastAsia="Times New Roman" w:hAnsi="Times New Roman" w:cs="Times New Roman"/>
          <w:color w:val="000000"/>
          <w:sz w:val="24"/>
          <w:szCs w:val="24"/>
          <w:lang w:val="kk-KZ" w:eastAsia="ru-RU"/>
        </w:rPr>
        <w:t> ретінде төмендегілерді атауға болады:</w:t>
      </w:r>
    </w:p>
    <w:p w14:paraId="76494061" w14:textId="77777777" w:rsidR="003B42DC" w:rsidRPr="003B42DC" w:rsidRDefault="003B42DC" w:rsidP="003B42DC">
      <w:pPr>
        <w:spacing w:after="0" w:line="240" w:lineRule="auto"/>
        <w:rPr>
          <w:rFonts w:ascii="Times New Roman" w:eastAsia="Times New Roman" w:hAnsi="Times New Roman" w:cs="Times New Roman"/>
          <w:sz w:val="24"/>
          <w:szCs w:val="24"/>
          <w:lang w:val="kk-KZ" w:eastAsia="ru-RU"/>
        </w:rPr>
      </w:pPr>
      <w:r w:rsidRPr="003B42DC">
        <w:rPr>
          <w:rFonts w:ascii="Times New Roman" w:eastAsia="Times New Roman" w:hAnsi="Times New Roman" w:cs="Times New Roman"/>
          <w:color w:val="000000"/>
          <w:sz w:val="24"/>
          <w:szCs w:val="24"/>
          <w:lang w:val="kk-KZ" w:eastAsia="ru-RU"/>
        </w:rPr>
        <w:br/>
      </w:r>
    </w:p>
    <w:p w14:paraId="7337C22B" w14:textId="77777777" w:rsidR="003B42DC" w:rsidRPr="003B42DC" w:rsidRDefault="003B42DC" w:rsidP="003B42DC">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3B42DC">
        <w:rPr>
          <w:rFonts w:ascii="Times New Roman" w:eastAsia="Times New Roman" w:hAnsi="Times New Roman" w:cs="Times New Roman"/>
          <w:color w:val="000000"/>
          <w:sz w:val="24"/>
          <w:szCs w:val="24"/>
          <w:lang w:val="kk-KZ" w:eastAsia="ru-RU"/>
        </w:rPr>
        <w:br/>
        <w:t>Әрбір аймақтағы халықтың тұрмыс-жағдайының деңгейін теңестіру.</w:t>
      </w:r>
    </w:p>
    <w:p w14:paraId="3D20F26B" w14:textId="77777777" w:rsidR="003B42DC" w:rsidRPr="003B42DC" w:rsidRDefault="003B42DC" w:rsidP="003B42DC">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3B42DC">
        <w:rPr>
          <w:rFonts w:ascii="Times New Roman" w:eastAsia="Times New Roman" w:hAnsi="Times New Roman" w:cs="Times New Roman"/>
          <w:color w:val="000000"/>
          <w:sz w:val="24"/>
          <w:szCs w:val="24"/>
          <w:lang w:val="kk-KZ" w:eastAsia="ru-RU"/>
        </w:rPr>
        <w:br/>
        <w:t>Дағдарыстық аймақтарды құрлымдық қайта құру. Бірінші мақсаттан айырмашылығы теңестіру саясаты жалпы барлық мемелекет үшін жүргізілетіндігімен ерекшелінеді. Дағдарыстық аймақтарды құрлымдық қайта құру тек ірі, жалпы мемелекттік бағдарлама көмегімен жүзеге асырылады, кейбір аймақтарда аталмыш міндетті орындау үшін қажет ресурыстардың жетіспеушілігі болады. Мемелекеттің негізгі функциясы, артта қалған аумақтарды — даму деңгейі жоғары аймақтардың қатарына жеткізу, бірақ мүндай жағдайлар халыққа өз зардабын тигізбеуі тиіс.</w:t>
      </w:r>
    </w:p>
    <w:p w14:paraId="3400C405" w14:textId="77777777" w:rsidR="003B42DC" w:rsidRPr="003B42DC" w:rsidRDefault="003B42DC" w:rsidP="003B42DC">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3B42DC">
        <w:rPr>
          <w:rFonts w:ascii="Times New Roman" w:eastAsia="Times New Roman" w:hAnsi="Times New Roman" w:cs="Times New Roman"/>
          <w:color w:val="000000"/>
          <w:sz w:val="24"/>
          <w:szCs w:val="24"/>
          <w:lang w:val="kk-KZ" w:eastAsia="ru-RU"/>
        </w:rPr>
        <w:br/>
        <w:t>Аймақтардың кешенді дамуын жеке аймақтық мақсаттармен ұштастыру.</w:t>
      </w:r>
    </w:p>
    <w:p w14:paraId="1C6CC2CB" w14:textId="77777777" w:rsidR="003B42DC" w:rsidRPr="003B42DC" w:rsidRDefault="003B42DC" w:rsidP="003B42DC">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3B42DC">
        <w:rPr>
          <w:rFonts w:ascii="Times New Roman" w:eastAsia="Times New Roman" w:hAnsi="Times New Roman" w:cs="Times New Roman"/>
          <w:color w:val="000000"/>
          <w:sz w:val="24"/>
          <w:szCs w:val="24"/>
          <w:lang w:val="kk-KZ" w:eastAsia="ru-RU"/>
        </w:rPr>
        <w:br/>
        <w:t>Тұрақты экономикалық өсуді қамтамасыз  ету.</w:t>
      </w:r>
    </w:p>
    <w:p w14:paraId="1379AA75" w14:textId="77777777" w:rsidR="003B42DC" w:rsidRPr="003B42DC" w:rsidRDefault="003B42DC" w:rsidP="003B42DC">
      <w:pPr>
        <w:spacing w:after="0" w:line="240" w:lineRule="auto"/>
        <w:rPr>
          <w:rFonts w:ascii="Times New Roman" w:eastAsia="Times New Roman" w:hAnsi="Times New Roman" w:cs="Times New Roman"/>
          <w:sz w:val="24"/>
          <w:szCs w:val="24"/>
          <w:lang w:val="kk-KZ" w:eastAsia="ru-RU"/>
        </w:rPr>
      </w:pPr>
      <w:r w:rsidRPr="003B42DC">
        <w:rPr>
          <w:rFonts w:ascii="Times New Roman" w:eastAsia="Times New Roman" w:hAnsi="Times New Roman" w:cs="Times New Roman"/>
          <w:color w:val="000000"/>
          <w:sz w:val="24"/>
          <w:szCs w:val="24"/>
          <w:lang w:val="kk-KZ" w:eastAsia="ru-RU"/>
        </w:rPr>
        <w:br/>
      </w:r>
      <w:r w:rsidRPr="003B42DC">
        <w:rPr>
          <w:rFonts w:ascii="Times New Roman" w:eastAsia="Times New Roman" w:hAnsi="Times New Roman" w:cs="Times New Roman"/>
          <w:i/>
          <w:iCs/>
          <w:color w:val="000000"/>
          <w:sz w:val="24"/>
          <w:szCs w:val="24"/>
          <w:lang w:val="kk-KZ" w:eastAsia="ru-RU"/>
        </w:rPr>
        <w:t>Аймақтар дамуның (дамымауының) негізгі себептері мен міндеттері.</w:t>
      </w:r>
    </w:p>
    <w:p w14:paraId="3D8D13A2" w14:textId="77777777" w:rsidR="003B42DC" w:rsidRPr="003B42DC" w:rsidRDefault="003B42DC" w:rsidP="003B42D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B42DC">
        <w:rPr>
          <w:rFonts w:ascii="Times New Roman" w:eastAsia="Times New Roman" w:hAnsi="Times New Roman" w:cs="Times New Roman"/>
          <w:color w:val="000000"/>
          <w:sz w:val="24"/>
          <w:szCs w:val="24"/>
          <w:lang w:val="kk-KZ" w:eastAsia="ru-RU"/>
        </w:rPr>
        <w:t xml:space="preserve">Мемлекеттегі әрбір аймақ өзімен- өзі жеке  дами алмайды, өйткені басқа аймақтардың дамуына зиянын тигізбес үшін оның ерекшеліктері де ескерілуі керек. Сондықтан да экономиканы мемлекеттік реттеу жүйесіндегі аймақтық саясаттың маңызы ерекше. </w:t>
      </w:r>
      <w:r w:rsidRPr="003B42DC">
        <w:rPr>
          <w:rFonts w:ascii="Times New Roman" w:eastAsia="Times New Roman" w:hAnsi="Times New Roman" w:cs="Times New Roman"/>
          <w:color w:val="000000"/>
          <w:sz w:val="24"/>
          <w:szCs w:val="24"/>
          <w:lang w:val="kk-KZ" w:eastAsia="ru-RU"/>
        </w:rPr>
        <w:lastRenderedPageBreak/>
        <w:t>Мемлекет әрбір аймақ үшін бағдарлама дайындап, сол бойынша әрбір аймақ өзінің даму бағытын жүзеге асырады. Мемлекет аймақтық саясатты қалыптастыру үшін </w:t>
      </w:r>
      <w:r w:rsidRPr="003B42DC">
        <w:rPr>
          <w:rFonts w:ascii="Times New Roman" w:eastAsia="Times New Roman" w:hAnsi="Times New Roman" w:cs="Times New Roman"/>
          <w:i/>
          <w:iCs/>
          <w:color w:val="000000"/>
          <w:sz w:val="24"/>
          <w:szCs w:val="24"/>
          <w:lang w:val="kk-KZ" w:eastAsia="ru-RU"/>
        </w:rPr>
        <w:t>еліміздің территориясы бойынша себептерді</w:t>
      </w:r>
      <w:r w:rsidRPr="003B42DC">
        <w:rPr>
          <w:rFonts w:ascii="Times New Roman" w:eastAsia="Times New Roman" w:hAnsi="Times New Roman" w:cs="Times New Roman"/>
          <w:color w:val="000000"/>
          <w:sz w:val="24"/>
          <w:szCs w:val="24"/>
          <w:lang w:val="kk-KZ" w:eastAsia="ru-RU"/>
        </w:rPr>
        <w:t xml:space="preserve"> көрсету қажет. </w:t>
      </w:r>
      <w:proofErr w:type="spellStart"/>
      <w:r w:rsidRPr="003B42DC">
        <w:rPr>
          <w:rFonts w:ascii="Times New Roman" w:eastAsia="Times New Roman" w:hAnsi="Times New Roman" w:cs="Times New Roman"/>
          <w:color w:val="000000"/>
          <w:sz w:val="24"/>
          <w:szCs w:val="24"/>
          <w:lang w:eastAsia="ru-RU"/>
        </w:rPr>
        <w:t>Оларға</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төмендегілерді</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жатқызуға</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болады</w:t>
      </w:r>
      <w:proofErr w:type="spellEnd"/>
      <w:r w:rsidRPr="003B42DC">
        <w:rPr>
          <w:rFonts w:ascii="Times New Roman" w:eastAsia="Times New Roman" w:hAnsi="Times New Roman" w:cs="Times New Roman"/>
          <w:color w:val="000000"/>
          <w:sz w:val="24"/>
          <w:szCs w:val="24"/>
          <w:lang w:eastAsia="ru-RU"/>
        </w:rPr>
        <w:t>:</w:t>
      </w:r>
    </w:p>
    <w:p w14:paraId="6837127A" w14:textId="77777777" w:rsidR="003B42DC" w:rsidRPr="003B42DC" w:rsidRDefault="003B42DC" w:rsidP="003B42DC">
      <w:pPr>
        <w:spacing w:after="0" w:line="240" w:lineRule="auto"/>
        <w:rPr>
          <w:rFonts w:ascii="Times New Roman" w:eastAsia="Times New Roman" w:hAnsi="Times New Roman" w:cs="Times New Roman"/>
          <w:sz w:val="24"/>
          <w:szCs w:val="24"/>
          <w:lang w:eastAsia="ru-RU"/>
        </w:rPr>
      </w:pPr>
      <w:r w:rsidRPr="003B42DC">
        <w:rPr>
          <w:rFonts w:ascii="Times New Roman" w:eastAsia="Times New Roman" w:hAnsi="Times New Roman" w:cs="Times New Roman"/>
          <w:color w:val="000000"/>
          <w:sz w:val="24"/>
          <w:szCs w:val="24"/>
          <w:lang w:eastAsia="ru-RU"/>
        </w:rPr>
        <w:br/>
      </w:r>
    </w:p>
    <w:p w14:paraId="23CCD05A" w14:textId="77777777" w:rsidR="003B42DC" w:rsidRPr="003B42DC" w:rsidRDefault="003B42DC" w:rsidP="003B42DC">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B42DC">
        <w:rPr>
          <w:rFonts w:ascii="Times New Roman" w:eastAsia="Times New Roman" w:hAnsi="Times New Roman" w:cs="Times New Roman"/>
          <w:color w:val="000000"/>
          <w:sz w:val="24"/>
          <w:szCs w:val="24"/>
          <w:lang w:eastAsia="ru-RU"/>
        </w:rPr>
        <w:br/>
      </w:r>
      <w:proofErr w:type="spellStart"/>
      <w:r w:rsidRPr="003B42DC">
        <w:rPr>
          <w:rFonts w:ascii="Times New Roman" w:eastAsia="Times New Roman" w:hAnsi="Times New Roman" w:cs="Times New Roman"/>
          <w:color w:val="000000"/>
          <w:sz w:val="24"/>
          <w:szCs w:val="24"/>
          <w:lang w:eastAsia="ru-RU"/>
        </w:rPr>
        <w:t>еліміз</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аймақтарының</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табиғи</w:t>
      </w:r>
      <w:proofErr w:type="spellEnd"/>
      <w:r w:rsidRPr="003B42DC">
        <w:rPr>
          <w:rFonts w:ascii="Times New Roman" w:eastAsia="Times New Roman" w:hAnsi="Times New Roman" w:cs="Times New Roman"/>
          <w:color w:val="000000"/>
          <w:sz w:val="24"/>
          <w:szCs w:val="24"/>
          <w:lang w:eastAsia="ru-RU"/>
        </w:rPr>
        <w:t xml:space="preserve"> — </w:t>
      </w:r>
      <w:proofErr w:type="spellStart"/>
      <w:r w:rsidRPr="003B42DC">
        <w:rPr>
          <w:rFonts w:ascii="Times New Roman" w:eastAsia="Times New Roman" w:hAnsi="Times New Roman" w:cs="Times New Roman"/>
          <w:color w:val="000000"/>
          <w:sz w:val="24"/>
          <w:szCs w:val="24"/>
          <w:lang w:eastAsia="ru-RU"/>
        </w:rPr>
        <w:t>климаттық</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жағдайының</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айырмашылығы</w:t>
      </w:r>
      <w:proofErr w:type="spellEnd"/>
      <w:r w:rsidRPr="003B42DC">
        <w:rPr>
          <w:rFonts w:ascii="Times New Roman" w:eastAsia="Times New Roman" w:hAnsi="Times New Roman" w:cs="Times New Roman"/>
          <w:color w:val="000000"/>
          <w:sz w:val="24"/>
          <w:szCs w:val="24"/>
          <w:lang w:eastAsia="ru-RU"/>
        </w:rPr>
        <w:t>;</w:t>
      </w:r>
    </w:p>
    <w:p w14:paraId="0361D41B" w14:textId="77777777" w:rsidR="003B42DC" w:rsidRPr="003B42DC" w:rsidRDefault="003B42DC" w:rsidP="003B42DC">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B42DC">
        <w:rPr>
          <w:rFonts w:ascii="Times New Roman" w:eastAsia="Times New Roman" w:hAnsi="Times New Roman" w:cs="Times New Roman"/>
          <w:color w:val="000000"/>
          <w:sz w:val="24"/>
          <w:szCs w:val="24"/>
          <w:lang w:eastAsia="ru-RU"/>
        </w:rPr>
        <w:br/>
      </w:r>
      <w:proofErr w:type="spellStart"/>
      <w:r w:rsidRPr="003B42DC">
        <w:rPr>
          <w:rFonts w:ascii="Times New Roman" w:eastAsia="Times New Roman" w:hAnsi="Times New Roman" w:cs="Times New Roman"/>
          <w:color w:val="000000"/>
          <w:sz w:val="24"/>
          <w:szCs w:val="24"/>
          <w:lang w:eastAsia="ru-RU"/>
        </w:rPr>
        <w:t>аймақтың</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өнімділігін</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анықтайтын</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табиғи</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ресурстарды</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пайдалану</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бағыты</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саласы</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және</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ауқымы</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Бұл</w:t>
      </w:r>
      <w:proofErr w:type="spellEnd"/>
      <w:r w:rsidRPr="003B42DC">
        <w:rPr>
          <w:rFonts w:ascii="Times New Roman" w:eastAsia="Times New Roman" w:hAnsi="Times New Roman" w:cs="Times New Roman"/>
          <w:color w:val="000000"/>
          <w:sz w:val="24"/>
          <w:szCs w:val="24"/>
          <w:lang w:eastAsia="ru-RU"/>
        </w:rPr>
        <w:t xml:space="preserve"> тек </w:t>
      </w:r>
      <w:proofErr w:type="spellStart"/>
      <w:r w:rsidRPr="003B42DC">
        <w:rPr>
          <w:rFonts w:ascii="Times New Roman" w:eastAsia="Times New Roman" w:hAnsi="Times New Roman" w:cs="Times New Roman"/>
          <w:color w:val="000000"/>
          <w:sz w:val="24"/>
          <w:szCs w:val="24"/>
          <w:lang w:eastAsia="ru-RU"/>
        </w:rPr>
        <w:t>ауылшаруашылық</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пайдалы</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қазбаларды</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игеру</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ғана</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емес</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өнеркәсіпті</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орналастыру</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жағдайын</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жағдайына</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және</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халықтың</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өмір</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сүру</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жағдайын</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ұйымдастыруға</w:t>
      </w:r>
      <w:proofErr w:type="spellEnd"/>
      <w:r w:rsidRPr="003B42DC">
        <w:rPr>
          <w:rFonts w:ascii="Times New Roman" w:eastAsia="Times New Roman" w:hAnsi="Times New Roman" w:cs="Times New Roman"/>
          <w:color w:val="000000"/>
          <w:sz w:val="24"/>
          <w:szCs w:val="24"/>
          <w:lang w:eastAsia="ru-RU"/>
        </w:rPr>
        <w:t xml:space="preserve"> да </w:t>
      </w:r>
      <w:proofErr w:type="spellStart"/>
      <w:r w:rsidRPr="003B42DC">
        <w:rPr>
          <w:rFonts w:ascii="Times New Roman" w:eastAsia="Times New Roman" w:hAnsi="Times New Roman" w:cs="Times New Roman"/>
          <w:color w:val="000000"/>
          <w:sz w:val="24"/>
          <w:szCs w:val="24"/>
          <w:lang w:eastAsia="ru-RU"/>
        </w:rPr>
        <w:t>әсер</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етеді</w:t>
      </w:r>
      <w:proofErr w:type="spellEnd"/>
      <w:r w:rsidRPr="003B42DC">
        <w:rPr>
          <w:rFonts w:ascii="Times New Roman" w:eastAsia="Times New Roman" w:hAnsi="Times New Roman" w:cs="Times New Roman"/>
          <w:color w:val="000000"/>
          <w:sz w:val="24"/>
          <w:szCs w:val="24"/>
          <w:lang w:eastAsia="ru-RU"/>
        </w:rPr>
        <w:t>;</w:t>
      </w:r>
    </w:p>
    <w:p w14:paraId="5B12C741" w14:textId="77777777" w:rsidR="003B42DC" w:rsidRPr="003B42DC" w:rsidRDefault="003B42DC" w:rsidP="003B42DC">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B42DC">
        <w:rPr>
          <w:rFonts w:ascii="Times New Roman" w:eastAsia="Times New Roman" w:hAnsi="Times New Roman" w:cs="Times New Roman"/>
          <w:color w:val="000000"/>
          <w:sz w:val="24"/>
          <w:szCs w:val="24"/>
          <w:lang w:eastAsia="ru-RU"/>
        </w:rPr>
        <w:br/>
      </w:r>
      <w:proofErr w:type="spellStart"/>
      <w:r w:rsidRPr="003B42DC">
        <w:rPr>
          <w:rFonts w:ascii="Times New Roman" w:eastAsia="Times New Roman" w:hAnsi="Times New Roman" w:cs="Times New Roman"/>
          <w:color w:val="000000"/>
          <w:sz w:val="24"/>
          <w:szCs w:val="24"/>
          <w:lang w:eastAsia="ru-RU"/>
        </w:rPr>
        <w:t>аймақтың</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орналасуының</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күрделі</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жағдайы</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соның</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әсерінен</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шығындар</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артып</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бағаның</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өсіуі</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байқалады</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Бұл</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аймақтың</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көлік</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және</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байланс</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қызметтерінің</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дұрыс</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дамымауына</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оның</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экономикалық</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дамуына</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ықпал</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етеді</w:t>
      </w:r>
      <w:proofErr w:type="spellEnd"/>
      <w:r w:rsidRPr="003B42DC">
        <w:rPr>
          <w:rFonts w:ascii="Times New Roman" w:eastAsia="Times New Roman" w:hAnsi="Times New Roman" w:cs="Times New Roman"/>
          <w:color w:val="000000"/>
          <w:sz w:val="24"/>
          <w:szCs w:val="24"/>
          <w:lang w:eastAsia="ru-RU"/>
        </w:rPr>
        <w:t>;</w:t>
      </w:r>
    </w:p>
    <w:p w14:paraId="7A72F255" w14:textId="77777777" w:rsidR="003B42DC" w:rsidRPr="003B42DC" w:rsidRDefault="003B42DC" w:rsidP="003B42DC">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B42DC">
        <w:rPr>
          <w:rFonts w:ascii="Times New Roman" w:eastAsia="Times New Roman" w:hAnsi="Times New Roman" w:cs="Times New Roman"/>
          <w:color w:val="000000"/>
          <w:sz w:val="24"/>
          <w:szCs w:val="24"/>
          <w:lang w:eastAsia="ru-RU"/>
        </w:rPr>
        <w:br/>
        <w:t xml:space="preserve">инновация </w:t>
      </w:r>
      <w:proofErr w:type="spellStart"/>
      <w:r w:rsidRPr="003B42DC">
        <w:rPr>
          <w:rFonts w:ascii="Times New Roman" w:eastAsia="Times New Roman" w:hAnsi="Times New Roman" w:cs="Times New Roman"/>
          <w:color w:val="000000"/>
          <w:sz w:val="24"/>
          <w:szCs w:val="24"/>
          <w:lang w:eastAsia="ru-RU"/>
        </w:rPr>
        <w:t>енгізу</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жағынан</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артта</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қалуы</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өндірістің</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ескі</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құрылымы</w:t>
      </w:r>
      <w:proofErr w:type="spellEnd"/>
      <w:r w:rsidRPr="003B42DC">
        <w:rPr>
          <w:rFonts w:ascii="Times New Roman" w:eastAsia="Times New Roman" w:hAnsi="Times New Roman" w:cs="Times New Roman"/>
          <w:color w:val="000000"/>
          <w:sz w:val="24"/>
          <w:szCs w:val="24"/>
          <w:lang w:eastAsia="ru-RU"/>
        </w:rPr>
        <w:t>;</w:t>
      </w:r>
    </w:p>
    <w:p w14:paraId="26C7B266" w14:textId="77777777" w:rsidR="003B42DC" w:rsidRPr="003B42DC" w:rsidRDefault="003B42DC" w:rsidP="003B42DC">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B42DC">
        <w:rPr>
          <w:rFonts w:ascii="Times New Roman" w:eastAsia="Times New Roman" w:hAnsi="Times New Roman" w:cs="Times New Roman"/>
          <w:color w:val="000000"/>
          <w:sz w:val="24"/>
          <w:szCs w:val="24"/>
          <w:lang w:eastAsia="ru-RU"/>
        </w:rPr>
        <w:br/>
      </w:r>
      <w:proofErr w:type="spellStart"/>
      <w:r w:rsidRPr="003B42DC">
        <w:rPr>
          <w:rFonts w:ascii="Times New Roman" w:eastAsia="Times New Roman" w:hAnsi="Times New Roman" w:cs="Times New Roman"/>
          <w:color w:val="000000"/>
          <w:sz w:val="24"/>
          <w:szCs w:val="24"/>
          <w:lang w:eastAsia="ru-RU"/>
        </w:rPr>
        <w:t>елдің</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экономикалық</w:t>
      </w:r>
      <w:proofErr w:type="spellEnd"/>
      <w:r w:rsidRPr="003B42DC">
        <w:rPr>
          <w:rFonts w:ascii="Times New Roman" w:eastAsia="Times New Roman" w:hAnsi="Times New Roman" w:cs="Times New Roman"/>
          <w:color w:val="000000"/>
          <w:sz w:val="24"/>
          <w:szCs w:val="24"/>
          <w:lang w:eastAsia="ru-RU"/>
        </w:rPr>
        <w:t xml:space="preserve">  даму </w:t>
      </w:r>
      <w:proofErr w:type="spellStart"/>
      <w:r w:rsidRPr="003B42DC">
        <w:rPr>
          <w:rFonts w:ascii="Times New Roman" w:eastAsia="Times New Roman" w:hAnsi="Times New Roman" w:cs="Times New Roman"/>
          <w:color w:val="000000"/>
          <w:sz w:val="24"/>
          <w:szCs w:val="24"/>
          <w:lang w:eastAsia="ru-RU"/>
        </w:rPr>
        <w:t>тенденциясы</w:t>
      </w:r>
      <w:proofErr w:type="spellEnd"/>
      <w:r w:rsidRPr="003B42DC">
        <w:rPr>
          <w:rFonts w:ascii="Times New Roman" w:eastAsia="Times New Roman" w:hAnsi="Times New Roman" w:cs="Times New Roman"/>
          <w:color w:val="000000"/>
          <w:sz w:val="24"/>
          <w:szCs w:val="24"/>
          <w:lang w:eastAsia="ru-RU"/>
        </w:rPr>
        <w:t>;</w:t>
      </w:r>
    </w:p>
    <w:p w14:paraId="5613AEEC" w14:textId="77777777" w:rsidR="003B42DC" w:rsidRPr="003B42DC" w:rsidRDefault="003B42DC" w:rsidP="003B42DC">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B42DC">
        <w:rPr>
          <w:rFonts w:ascii="Times New Roman" w:eastAsia="Times New Roman" w:hAnsi="Times New Roman" w:cs="Times New Roman"/>
          <w:color w:val="000000"/>
          <w:sz w:val="24"/>
          <w:szCs w:val="24"/>
          <w:lang w:eastAsia="ru-RU"/>
        </w:rPr>
        <w:br/>
      </w:r>
      <w:proofErr w:type="spellStart"/>
      <w:r w:rsidRPr="003B42DC">
        <w:rPr>
          <w:rFonts w:ascii="Times New Roman" w:eastAsia="Times New Roman" w:hAnsi="Times New Roman" w:cs="Times New Roman"/>
          <w:color w:val="000000"/>
          <w:sz w:val="24"/>
          <w:szCs w:val="24"/>
          <w:lang w:eastAsia="ru-RU"/>
        </w:rPr>
        <w:t>тауар</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өндірісіне</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әсер</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ететін</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технологиялық</w:t>
      </w:r>
      <w:proofErr w:type="spellEnd"/>
      <w:r w:rsidRPr="003B42DC">
        <w:rPr>
          <w:rFonts w:ascii="Times New Roman" w:eastAsia="Times New Roman" w:hAnsi="Times New Roman" w:cs="Times New Roman"/>
          <w:color w:val="000000"/>
          <w:sz w:val="24"/>
          <w:szCs w:val="24"/>
          <w:lang w:eastAsia="ru-RU"/>
        </w:rPr>
        <w:t xml:space="preserve"> даму </w:t>
      </w:r>
      <w:proofErr w:type="spellStart"/>
      <w:r w:rsidRPr="003B42DC">
        <w:rPr>
          <w:rFonts w:ascii="Times New Roman" w:eastAsia="Times New Roman" w:hAnsi="Times New Roman" w:cs="Times New Roman"/>
          <w:color w:val="000000"/>
          <w:sz w:val="24"/>
          <w:szCs w:val="24"/>
          <w:lang w:eastAsia="ru-RU"/>
        </w:rPr>
        <w:t>сатысы</w:t>
      </w:r>
      <w:proofErr w:type="spellEnd"/>
      <w:r w:rsidRPr="003B42DC">
        <w:rPr>
          <w:rFonts w:ascii="Times New Roman" w:eastAsia="Times New Roman" w:hAnsi="Times New Roman" w:cs="Times New Roman"/>
          <w:color w:val="000000"/>
          <w:sz w:val="24"/>
          <w:szCs w:val="24"/>
          <w:lang w:eastAsia="ru-RU"/>
        </w:rPr>
        <w:t>;</w:t>
      </w:r>
    </w:p>
    <w:p w14:paraId="4C2A7298" w14:textId="77777777" w:rsidR="003B42DC" w:rsidRPr="003B42DC" w:rsidRDefault="003B42DC" w:rsidP="003B42DC">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B42DC">
        <w:rPr>
          <w:rFonts w:ascii="Times New Roman" w:eastAsia="Times New Roman" w:hAnsi="Times New Roman" w:cs="Times New Roman"/>
          <w:color w:val="000000"/>
          <w:sz w:val="24"/>
          <w:szCs w:val="24"/>
          <w:lang w:eastAsia="ru-RU"/>
        </w:rPr>
        <w:br/>
      </w:r>
      <w:proofErr w:type="spellStart"/>
      <w:r w:rsidRPr="003B42DC">
        <w:rPr>
          <w:rFonts w:ascii="Times New Roman" w:eastAsia="Times New Roman" w:hAnsi="Times New Roman" w:cs="Times New Roman"/>
          <w:color w:val="000000"/>
          <w:sz w:val="24"/>
          <w:szCs w:val="24"/>
          <w:lang w:eastAsia="ru-RU"/>
        </w:rPr>
        <w:t>институционалдық</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факторлар</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жалпы</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және</w:t>
      </w:r>
      <w:proofErr w:type="spellEnd"/>
      <w:r w:rsidRPr="003B42DC">
        <w:rPr>
          <w:rFonts w:ascii="Times New Roman" w:eastAsia="Times New Roman" w:hAnsi="Times New Roman" w:cs="Times New Roman"/>
          <w:color w:val="000000"/>
          <w:sz w:val="24"/>
          <w:szCs w:val="24"/>
          <w:lang w:eastAsia="ru-RU"/>
        </w:rPr>
        <w:t> </w:t>
      </w:r>
      <w:proofErr w:type="spellStart"/>
      <w:r w:rsidRPr="003B42DC">
        <w:rPr>
          <w:rFonts w:ascii="Times New Roman" w:eastAsia="Times New Roman" w:hAnsi="Times New Roman" w:cs="Times New Roman"/>
          <w:color w:val="000000"/>
          <w:sz w:val="24"/>
          <w:szCs w:val="24"/>
          <w:lang w:eastAsia="ru-RU"/>
        </w:rPr>
        <w:fldChar w:fldCharType="begin"/>
      </w:r>
      <w:r w:rsidRPr="003B42DC">
        <w:rPr>
          <w:rFonts w:ascii="Times New Roman" w:eastAsia="Times New Roman" w:hAnsi="Times New Roman" w:cs="Times New Roman"/>
          <w:color w:val="000000"/>
          <w:sz w:val="24"/>
          <w:szCs w:val="24"/>
          <w:lang w:eastAsia="ru-RU"/>
        </w:rPr>
        <w:instrText xml:space="preserve"> HYPERLINK "https://melimde.com/kirispe-ajmati-damu-ajmati-sayasat-negizgi-fimdar-masat-mindet.html" </w:instrText>
      </w:r>
      <w:r w:rsidRPr="003B42DC">
        <w:rPr>
          <w:rFonts w:ascii="Times New Roman" w:eastAsia="Times New Roman" w:hAnsi="Times New Roman" w:cs="Times New Roman"/>
          <w:color w:val="000000"/>
          <w:sz w:val="24"/>
          <w:szCs w:val="24"/>
          <w:lang w:eastAsia="ru-RU"/>
        </w:rPr>
      </w:r>
      <w:r w:rsidRPr="003B42DC">
        <w:rPr>
          <w:rFonts w:ascii="Times New Roman" w:eastAsia="Times New Roman" w:hAnsi="Times New Roman" w:cs="Times New Roman"/>
          <w:color w:val="000000"/>
          <w:sz w:val="24"/>
          <w:szCs w:val="24"/>
          <w:lang w:eastAsia="ru-RU"/>
        </w:rPr>
        <w:fldChar w:fldCharType="separate"/>
      </w:r>
      <w:r w:rsidRPr="003B42DC">
        <w:rPr>
          <w:rFonts w:ascii="Times New Roman" w:eastAsia="Times New Roman" w:hAnsi="Times New Roman" w:cs="Times New Roman"/>
          <w:color w:val="0000FF"/>
          <w:sz w:val="24"/>
          <w:szCs w:val="24"/>
          <w:u w:val="single"/>
          <w:lang w:eastAsia="ru-RU"/>
        </w:rPr>
        <w:t>аймақтық</w:t>
      </w:r>
      <w:proofErr w:type="spellEnd"/>
      <w:r w:rsidRPr="003B42DC">
        <w:rPr>
          <w:rFonts w:ascii="Times New Roman" w:eastAsia="Times New Roman" w:hAnsi="Times New Roman" w:cs="Times New Roman"/>
          <w:color w:val="0000FF"/>
          <w:sz w:val="24"/>
          <w:szCs w:val="24"/>
          <w:u w:val="single"/>
          <w:lang w:eastAsia="ru-RU"/>
        </w:rPr>
        <w:t xml:space="preserve"> </w:t>
      </w:r>
      <w:proofErr w:type="spellStart"/>
      <w:r w:rsidRPr="003B42DC">
        <w:rPr>
          <w:rFonts w:ascii="Times New Roman" w:eastAsia="Times New Roman" w:hAnsi="Times New Roman" w:cs="Times New Roman"/>
          <w:color w:val="0000FF"/>
          <w:sz w:val="24"/>
          <w:szCs w:val="24"/>
          <w:u w:val="single"/>
          <w:lang w:eastAsia="ru-RU"/>
        </w:rPr>
        <w:t>саясаттың</w:t>
      </w:r>
      <w:proofErr w:type="spellEnd"/>
      <w:r w:rsidRPr="003B42DC">
        <w:rPr>
          <w:rFonts w:ascii="Times New Roman" w:eastAsia="Times New Roman" w:hAnsi="Times New Roman" w:cs="Times New Roman"/>
          <w:color w:val="0000FF"/>
          <w:sz w:val="24"/>
          <w:szCs w:val="24"/>
          <w:u w:val="single"/>
          <w:lang w:eastAsia="ru-RU"/>
        </w:rPr>
        <w:t xml:space="preserve"> </w:t>
      </w:r>
      <w:proofErr w:type="spellStart"/>
      <w:r w:rsidRPr="003B42DC">
        <w:rPr>
          <w:rFonts w:ascii="Times New Roman" w:eastAsia="Times New Roman" w:hAnsi="Times New Roman" w:cs="Times New Roman"/>
          <w:color w:val="0000FF"/>
          <w:sz w:val="24"/>
          <w:szCs w:val="24"/>
          <w:u w:val="single"/>
          <w:lang w:eastAsia="ru-RU"/>
        </w:rPr>
        <w:t>нысандары</w:t>
      </w:r>
      <w:proofErr w:type="spellEnd"/>
      <w:r w:rsidRPr="003B42DC">
        <w:rPr>
          <w:rFonts w:ascii="Times New Roman" w:eastAsia="Times New Roman" w:hAnsi="Times New Roman" w:cs="Times New Roman"/>
          <w:color w:val="000000"/>
          <w:sz w:val="24"/>
          <w:szCs w:val="24"/>
          <w:lang w:eastAsia="ru-RU"/>
        </w:rPr>
        <w:fldChar w:fldCharType="end"/>
      </w:r>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саяси</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жағдайды</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аймақтың</w:t>
      </w:r>
      <w:proofErr w:type="spellEnd"/>
      <w:r w:rsidRPr="003B42DC">
        <w:rPr>
          <w:rFonts w:ascii="Times New Roman" w:eastAsia="Times New Roman" w:hAnsi="Times New Roman" w:cs="Times New Roman"/>
          <w:color w:val="000000"/>
          <w:sz w:val="24"/>
          <w:szCs w:val="24"/>
          <w:lang w:eastAsia="ru-RU"/>
        </w:rPr>
        <w:t xml:space="preserve"> даму </w:t>
      </w:r>
      <w:proofErr w:type="spellStart"/>
      <w:r w:rsidRPr="003B42DC">
        <w:rPr>
          <w:rFonts w:ascii="Times New Roman" w:eastAsia="Times New Roman" w:hAnsi="Times New Roman" w:cs="Times New Roman"/>
          <w:color w:val="000000"/>
          <w:sz w:val="24"/>
          <w:szCs w:val="24"/>
          <w:lang w:eastAsia="ru-RU"/>
        </w:rPr>
        <w:t>тарихы</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т.б</w:t>
      </w:r>
      <w:proofErr w:type="spellEnd"/>
      <w:r w:rsidRPr="003B42DC">
        <w:rPr>
          <w:rFonts w:ascii="Times New Roman" w:eastAsia="Times New Roman" w:hAnsi="Times New Roman" w:cs="Times New Roman"/>
          <w:color w:val="000000"/>
          <w:sz w:val="24"/>
          <w:szCs w:val="24"/>
          <w:lang w:eastAsia="ru-RU"/>
        </w:rPr>
        <w:t>. ;</w:t>
      </w:r>
    </w:p>
    <w:p w14:paraId="137B096A" w14:textId="77777777" w:rsidR="003B42DC" w:rsidRPr="003B42DC" w:rsidRDefault="003B42DC" w:rsidP="003B42DC">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B42DC">
        <w:rPr>
          <w:rFonts w:ascii="Times New Roman" w:eastAsia="Times New Roman" w:hAnsi="Times New Roman" w:cs="Times New Roman"/>
          <w:color w:val="000000"/>
          <w:sz w:val="24"/>
          <w:szCs w:val="24"/>
          <w:lang w:eastAsia="ru-RU"/>
        </w:rPr>
        <w:br/>
      </w:r>
      <w:proofErr w:type="spellStart"/>
      <w:r w:rsidRPr="003B42DC">
        <w:rPr>
          <w:rFonts w:ascii="Times New Roman" w:eastAsia="Times New Roman" w:hAnsi="Times New Roman" w:cs="Times New Roman"/>
          <w:color w:val="000000"/>
          <w:sz w:val="24"/>
          <w:szCs w:val="24"/>
          <w:lang w:eastAsia="ru-RU"/>
        </w:rPr>
        <w:t>орналастырудың</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физикалық</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факторлары</w:t>
      </w:r>
      <w:proofErr w:type="spellEnd"/>
      <w:r w:rsidRPr="003B42DC">
        <w:rPr>
          <w:rFonts w:ascii="Times New Roman" w:eastAsia="Times New Roman" w:hAnsi="Times New Roman" w:cs="Times New Roman"/>
          <w:color w:val="000000"/>
          <w:sz w:val="24"/>
          <w:szCs w:val="24"/>
          <w:lang w:eastAsia="ru-RU"/>
        </w:rPr>
        <w:t xml:space="preserve">: аэропорт, </w:t>
      </w:r>
      <w:proofErr w:type="spellStart"/>
      <w:r w:rsidRPr="003B42DC">
        <w:rPr>
          <w:rFonts w:ascii="Times New Roman" w:eastAsia="Times New Roman" w:hAnsi="Times New Roman" w:cs="Times New Roman"/>
          <w:color w:val="000000"/>
          <w:sz w:val="24"/>
          <w:szCs w:val="24"/>
          <w:lang w:eastAsia="ru-RU"/>
        </w:rPr>
        <w:t>көлік</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жүйесі</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өндірістік</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алаңдардың</w:t>
      </w:r>
      <w:proofErr w:type="spellEnd"/>
      <w:r w:rsidRPr="003B42DC">
        <w:rPr>
          <w:rFonts w:ascii="Times New Roman" w:eastAsia="Times New Roman" w:hAnsi="Times New Roman" w:cs="Times New Roman"/>
          <w:color w:val="000000"/>
          <w:sz w:val="24"/>
          <w:szCs w:val="24"/>
          <w:lang w:eastAsia="ru-RU"/>
        </w:rPr>
        <w:t xml:space="preserve"> бар </w:t>
      </w:r>
      <w:proofErr w:type="spellStart"/>
      <w:r w:rsidRPr="003B42DC">
        <w:rPr>
          <w:rFonts w:ascii="Times New Roman" w:eastAsia="Times New Roman" w:hAnsi="Times New Roman" w:cs="Times New Roman"/>
          <w:color w:val="000000"/>
          <w:sz w:val="24"/>
          <w:szCs w:val="24"/>
          <w:lang w:eastAsia="ru-RU"/>
        </w:rPr>
        <w:t>болуы</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немесе</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жоқ</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болуы</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байланыс</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жүйелерімен</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қамтамасыз</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етілуі</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өндірістік</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инфроқұрылым</w:t>
      </w:r>
      <w:proofErr w:type="spellEnd"/>
      <w:r w:rsidRPr="003B42DC">
        <w:rPr>
          <w:rFonts w:ascii="Times New Roman" w:eastAsia="Times New Roman" w:hAnsi="Times New Roman" w:cs="Times New Roman"/>
          <w:color w:val="000000"/>
          <w:sz w:val="24"/>
          <w:szCs w:val="24"/>
          <w:lang w:eastAsia="ru-RU"/>
        </w:rPr>
        <w:t>;</w:t>
      </w:r>
    </w:p>
    <w:p w14:paraId="7224D2F7" w14:textId="77777777" w:rsidR="003B42DC" w:rsidRPr="003B42DC" w:rsidRDefault="003B42DC" w:rsidP="003B42DC">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B42DC">
        <w:rPr>
          <w:rFonts w:ascii="Times New Roman" w:eastAsia="Times New Roman" w:hAnsi="Times New Roman" w:cs="Times New Roman"/>
          <w:color w:val="000000"/>
          <w:sz w:val="24"/>
          <w:szCs w:val="24"/>
          <w:lang w:eastAsia="ru-RU"/>
        </w:rPr>
        <w:br/>
        <w:t> </w:t>
      </w:r>
      <w:proofErr w:type="spellStart"/>
      <w:r w:rsidRPr="003B42DC">
        <w:rPr>
          <w:rFonts w:ascii="Times New Roman" w:eastAsia="Times New Roman" w:hAnsi="Times New Roman" w:cs="Times New Roman"/>
          <w:color w:val="000000"/>
          <w:sz w:val="24"/>
          <w:szCs w:val="24"/>
          <w:lang w:eastAsia="ru-RU"/>
        </w:rPr>
        <w:t>әлеуметтік</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мәдени</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факторлар</w:t>
      </w:r>
      <w:proofErr w:type="spellEnd"/>
      <w:r w:rsidRPr="003B42DC">
        <w:rPr>
          <w:rFonts w:ascii="Times New Roman" w:eastAsia="Times New Roman" w:hAnsi="Times New Roman" w:cs="Times New Roman"/>
          <w:color w:val="000000"/>
          <w:sz w:val="24"/>
          <w:szCs w:val="24"/>
          <w:lang w:eastAsia="ru-RU"/>
        </w:rPr>
        <w:t xml:space="preserve">. Урбанизация </w:t>
      </w:r>
      <w:proofErr w:type="spellStart"/>
      <w:r w:rsidRPr="003B42DC">
        <w:rPr>
          <w:rFonts w:ascii="Times New Roman" w:eastAsia="Times New Roman" w:hAnsi="Times New Roman" w:cs="Times New Roman"/>
          <w:color w:val="000000"/>
          <w:sz w:val="24"/>
          <w:szCs w:val="24"/>
          <w:lang w:eastAsia="ru-RU"/>
        </w:rPr>
        <w:t>деңгейі</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халықтың</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білім</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деңгейі</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ғылыми</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орталықтардың</w:t>
      </w:r>
      <w:proofErr w:type="spellEnd"/>
      <w:r w:rsidRPr="003B42DC">
        <w:rPr>
          <w:rFonts w:ascii="Times New Roman" w:eastAsia="Times New Roman" w:hAnsi="Times New Roman" w:cs="Times New Roman"/>
          <w:color w:val="000000"/>
          <w:sz w:val="24"/>
          <w:szCs w:val="24"/>
          <w:lang w:eastAsia="ru-RU"/>
        </w:rPr>
        <w:t xml:space="preserve"> бар </w:t>
      </w:r>
      <w:proofErr w:type="spellStart"/>
      <w:r w:rsidRPr="003B42DC">
        <w:rPr>
          <w:rFonts w:ascii="Times New Roman" w:eastAsia="Times New Roman" w:hAnsi="Times New Roman" w:cs="Times New Roman"/>
          <w:color w:val="000000"/>
          <w:sz w:val="24"/>
          <w:szCs w:val="24"/>
          <w:lang w:eastAsia="ru-RU"/>
        </w:rPr>
        <w:t>болуы</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және</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т.б</w:t>
      </w:r>
      <w:proofErr w:type="spellEnd"/>
      <w:r w:rsidRPr="003B42DC">
        <w:rPr>
          <w:rFonts w:ascii="Times New Roman" w:eastAsia="Times New Roman" w:hAnsi="Times New Roman" w:cs="Times New Roman"/>
          <w:color w:val="000000"/>
          <w:sz w:val="24"/>
          <w:szCs w:val="24"/>
          <w:lang w:eastAsia="ru-RU"/>
        </w:rPr>
        <w:t>.;</w:t>
      </w:r>
    </w:p>
    <w:p w14:paraId="09BE350F" w14:textId="77777777" w:rsidR="003B42DC" w:rsidRPr="003B42DC" w:rsidRDefault="003B42DC" w:rsidP="003B42DC">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B42DC">
        <w:rPr>
          <w:rFonts w:ascii="Times New Roman" w:eastAsia="Times New Roman" w:hAnsi="Times New Roman" w:cs="Times New Roman"/>
          <w:color w:val="000000"/>
          <w:sz w:val="24"/>
          <w:szCs w:val="24"/>
          <w:lang w:eastAsia="ru-RU"/>
        </w:rPr>
        <w:br/>
      </w:r>
      <w:proofErr w:type="spellStart"/>
      <w:r w:rsidRPr="003B42DC">
        <w:rPr>
          <w:rFonts w:ascii="Times New Roman" w:eastAsia="Times New Roman" w:hAnsi="Times New Roman" w:cs="Times New Roman"/>
          <w:color w:val="000000"/>
          <w:sz w:val="24"/>
          <w:szCs w:val="24"/>
          <w:lang w:eastAsia="ru-RU"/>
        </w:rPr>
        <w:t>орталықпен</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жүргізілетін</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макроэкономикалық</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саясатта</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аймақтық</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ерекшеліктердің</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есепке</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алынбауы</w:t>
      </w:r>
      <w:proofErr w:type="spellEnd"/>
      <w:r w:rsidRPr="003B42DC">
        <w:rPr>
          <w:rFonts w:ascii="Times New Roman" w:eastAsia="Times New Roman" w:hAnsi="Times New Roman" w:cs="Times New Roman"/>
          <w:color w:val="000000"/>
          <w:sz w:val="24"/>
          <w:szCs w:val="24"/>
          <w:lang w:eastAsia="ru-RU"/>
        </w:rPr>
        <w:t>;</w:t>
      </w:r>
    </w:p>
    <w:p w14:paraId="61064681" w14:textId="77777777" w:rsidR="003B42DC" w:rsidRPr="003B42DC" w:rsidRDefault="003B42DC" w:rsidP="003B42DC">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B42DC">
        <w:rPr>
          <w:rFonts w:ascii="Times New Roman" w:eastAsia="Times New Roman" w:hAnsi="Times New Roman" w:cs="Times New Roman"/>
          <w:color w:val="000000"/>
          <w:sz w:val="24"/>
          <w:szCs w:val="24"/>
          <w:lang w:eastAsia="ru-RU"/>
        </w:rPr>
        <w:br/>
      </w:r>
      <w:proofErr w:type="spellStart"/>
      <w:r w:rsidRPr="003B42DC">
        <w:rPr>
          <w:rFonts w:ascii="Times New Roman" w:eastAsia="Times New Roman" w:hAnsi="Times New Roman" w:cs="Times New Roman"/>
          <w:color w:val="000000"/>
          <w:sz w:val="24"/>
          <w:szCs w:val="24"/>
          <w:lang w:eastAsia="ru-RU"/>
        </w:rPr>
        <w:t>орталық</w:t>
      </w:r>
      <w:proofErr w:type="spellEnd"/>
      <w:r w:rsidRPr="003B42DC">
        <w:rPr>
          <w:rFonts w:ascii="Times New Roman" w:eastAsia="Times New Roman" w:hAnsi="Times New Roman" w:cs="Times New Roman"/>
          <w:color w:val="000000"/>
          <w:sz w:val="24"/>
          <w:szCs w:val="24"/>
          <w:lang w:eastAsia="ru-RU"/>
        </w:rPr>
        <w:t xml:space="preserve"> пен </w:t>
      </w:r>
      <w:proofErr w:type="spellStart"/>
      <w:r w:rsidRPr="003B42DC">
        <w:rPr>
          <w:rFonts w:ascii="Times New Roman" w:eastAsia="Times New Roman" w:hAnsi="Times New Roman" w:cs="Times New Roman"/>
          <w:color w:val="000000"/>
          <w:sz w:val="24"/>
          <w:szCs w:val="24"/>
          <w:lang w:eastAsia="ru-RU"/>
        </w:rPr>
        <w:t>аймақтар</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арасындағы</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өкілеттіліктер</w:t>
      </w:r>
      <w:proofErr w:type="spellEnd"/>
      <w:r w:rsidRPr="003B42DC">
        <w:rPr>
          <w:rFonts w:ascii="Times New Roman" w:eastAsia="Times New Roman" w:hAnsi="Times New Roman" w:cs="Times New Roman"/>
          <w:color w:val="000000"/>
          <w:sz w:val="24"/>
          <w:szCs w:val="24"/>
          <w:lang w:eastAsia="ru-RU"/>
        </w:rPr>
        <w:t xml:space="preserve"> мен </w:t>
      </w:r>
      <w:proofErr w:type="spellStart"/>
      <w:r w:rsidRPr="003B42DC">
        <w:rPr>
          <w:rFonts w:ascii="Times New Roman" w:eastAsia="Times New Roman" w:hAnsi="Times New Roman" w:cs="Times New Roman"/>
          <w:color w:val="000000"/>
          <w:sz w:val="24"/>
          <w:szCs w:val="24"/>
          <w:lang w:eastAsia="ru-RU"/>
        </w:rPr>
        <w:t>міндеттерді</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жіктеу</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үрдісінің</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толықтай</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аяқталмауы</w:t>
      </w:r>
      <w:proofErr w:type="spellEnd"/>
      <w:r w:rsidRPr="003B42DC">
        <w:rPr>
          <w:rFonts w:ascii="Times New Roman" w:eastAsia="Times New Roman" w:hAnsi="Times New Roman" w:cs="Times New Roman"/>
          <w:color w:val="000000"/>
          <w:sz w:val="24"/>
          <w:szCs w:val="24"/>
          <w:lang w:eastAsia="ru-RU"/>
        </w:rPr>
        <w:t>.</w:t>
      </w:r>
    </w:p>
    <w:p w14:paraId="48CBBCB2" w14:textId="77777777" w:rsidR="003B42DC" w:rsidRPr="003B42DC" w:rsidRDefault="003B42DC" w:rsidP="003B42DC">
      <w:pPr>
        <w:spacing w:after="0" w:line="240" w:lineRule="auto"/>
        <w:rPr>
          <w:rFonts w:ascii="Times New Roman" w:eastAsia="Times New Roman" w:hAnsi="Times New Roman" w:cs="Times New Roman"/>
          <w:sz w:val="24"/>
          <w:szCs w:val="24"/>
          <w:lang w:eastAsia="ru-RU"/>
        </w:rPr>
      </w:pPr>
      <w:r w:rsidRPr="003B42DC">
        <w:rPr>
          <w:rFonts w:ascii="Times New Roman" w:eastAsia="Times New Roman" w:hAnsi="Times New Roman" w:cs="Times New Roman"/>
          <w:color w:val="000000"/>
          <w:sz w:val="24"/>
          <w:szCs w:val="24"/>
          <w:lang w:eastAsia="ru-RU"/>
        </w:rPr>
        <w:br/>
      </w:r>
      <w:proofErr w:type="spellStart"/>
      <w:r w:rsidRPr="003B42DC">
        <w:rPr>
          <w:rFonts w:ascii="Times New Roman" w:eastAsia="Times New Roman" w:hAnsi="Times New Roman" w:cs="Times New Roman"/>
          <w:color w:val="000000"/>
          <w:sz w:val="24"/>
          <w:szCs w:val="24"/>
          <w:lang w:eastAsia="ru-RU"/>
        </w:rPr>
        <w:t>Экономиканы</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мемелекеттік</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реттеудің</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ерекше</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бағытты</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ретінде</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қарастырылатын</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аймақтық</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саясаттың</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қазіргі</w:t>
      </w:r>
      <w:proofErr w:type="spellEnd"/>
      <w:r w:rsidRPr="003B42DC">
        <w:rPr>
          <w:rFonts w:ascii="Times New Roman" w:eastAsia="Times New Roman" w:hAnsi="Times New Roman" w:cs="Times New Roman"/>
          <w:color w:val="000000"/>
          <w:sz w:val="24"/>
          <w:szCs w:val="24"/>
          <w:lang w:eastAsia="ru-RU"/>
        </w:rPr>
        <w:t> </w:t>
      </w:r>
      <w:proofErr w:type="spellStart"/>
      <w:r w:rsidRPr="003B42DC">
        <w:rPr>
          <w:rFonts w:ascii="Times New Roman" w:eastAsia="Times New Roman" w:hAnsi="Times New Roman" w:cs="Times New Roman"/>
          <w:i/>
          <w:iCs/>
          <w:color w:val="000000"/>
          <w:sz w:val="24"/>
          <w:szCs w:val="24"/>
          <w:lang w:eastAsia="ru-RU"/>
        </w:rPr>
        <w:t>ерекшеліктерін</w:t>
      </w:r>
      <w:proofErr w:type="spellEnd"/>
      <w:r w:rsidRPr="003B42DC">
        <w:rPr>
          <w:rFonts w:ascii="Times New Roman" w:eastAsia="Times New Roman" w:hAnsi="Times New Roman" w:cs="Times New Roman"/>
          <w:color w:val="000000"/>
          <w:sz w:val="24"/>
          <w:szCs w:val="24"/>
          <w:lang w:eastAsia="ru-RU"/>
        </w:rPr>
        <w:t> </w:t>
      </w:r>
      <w:proofErr w:type="spellStart"/>
      <w:r w:rsidRPr="003B42DC">
        <w:rPr>
          <w:rFonts w:ascii="Times New Roman" w:eastAsia="Times New Roman" w:hAnsi="Times New Roman" w:cs="Times New Roman"/>
          <w:color w:val="000000"/>
          <w:sz w:val="24"/>
          <w:szCs w:val="24"/>
          <w:lang w:eastAsia="ru-RU"/>
        </w:rPr>
        <w:t>қарастыру</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оның</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тимді</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жүзеге</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асуына</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ықпалын</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тигізетін</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негізгі</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мәселердің</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бірі</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болып</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табылады</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Сондықтан</w:t>
      </w:r>
      <w:proofErr w:type="spellEnd"/>
      <w:r w:rsidRPr="003B42DC">
        <w:rPr>
          <w:rFonts w:ascii="Times New Roman" w:eastAsia="Times New Roman" w:hAnsi="Times New Roman" w:cs="Times New Roman"/>
          <w:color w:val="000000"/>
          <w:sz w:val="24"/>
          <w:szCs w:val="24"/>
          <w:lang w:eastAsia="ru-RU"/>
        </w:rPr>
        <w:t xml:space="preserve"> да </w:t>
      </w:r>
      <w:proofErr w:type="spellStart"/>
      <w:r w:rsidRPr="003B42DC">
        <w:rPr>
          <w:rFonts w:ascii="Times New Roman" w:eastAsia="Times New Roman" w:hAnsi="Times New Roman" w:cs="Times New Roman"/>
          <w:color w:val="000000"/>
          <w:sz w:val="24"/>
          <w:szCs w:val="24"/>
          <w:lang w:eastAsia="ru-RU"/>
        </w:rPr>
        <w:t>аймақтар</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дамуындағы</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қазіргі</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қалыптасып</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отырған</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жағдайды</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саралау</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және</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соған</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орай</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аймақтық</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саясаттың</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бағыттарын</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айқындау</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өзекті</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мәселеге</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айналды</w:t>
      </w:r>
      <w:proofErr w:type="spellEnd"/>
      <w:r w:rsidRPr="003B42DC">
        <w:rPr>
          <w:rFonts w:ascii="Times New Roman" w:eastAsia="Times New Roman" w:hAnsi="Times New Roman" w:cs="Times New Roman"/>
          <w:color w:val="000000"/>
          <w:sz w:val="24"/>
          <w:szCs w:val="24"/>
          <w:lang w:eastAsia="ru-RU"/>
        </w:rPr>
        <w:t>.</w:t>
      </w:r>
    </w:p>
    <w:p w14:paraId="4B12DFD7" w14:textId="77777777" w:rsidR="003B42DC" w:rsidRPr="003B42DC" w:rsidRDefault="003B42DC" w:rsidP="003B42DC">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3B42DC">
        <w:rPr>
          <w:rFonts w:ascii="Times New Roman" w:eastAsia="Times New Roman" w:hAnsi="Times New Roman" w:cs="Times New Roman"/>
          <w:color w:val="000000"/>
          <w:sz w:val="24"/>
          <w:szCs w:val="24"/>
          <w:lang w:eastAsia="ru-RU"/>
        </w:rPr>
        <w:t>Аймақтарды</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дамытудағы</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мемлекеттің</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мiндеттерi</w:t>
      </w:r>
      <w:proofErr w:type="spellEnd"/>
      <w:r w:rsidRPr="003B42DC">
        <w:rPr>
          <w:rFonts w:ascii="Times New Roman" w:eastAsia="Times New Roman" w:hAnsi="Times New Roman" w:cs="Times New Roman"/>
          <w:color w:val="000000"/>
          <w:sz w:val="24"/>
          <w:szCs w:val="24"/>
          <w:lang w:eastAsia="ru-RU"/>
        </w:rPr>
        <w:t xml:space="preserve"> экономика мен </w:t>
      </w:r>
      <w:proofErr w:type="spellStart"/>
      <w:r w:rsidRPr="003B42DC">
        <w:rPr>
          <w:rFonts w:ascii="Times New Roman" w:eastAsia="Times New Roman" w:hAnsi="Times New Roman" w:cs="Times New Roman"/>
          <w:color w:val="000000"/>
          <w:sz w:val="24"/>
          <w:szCs w:val="24"/>
          <w:lang w:eastAsia="ru-RU"/>
        </w:rPr>
        <w:t>еңбек</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ресурстарын</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экономикалық</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тұрғыдан</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болашағы</w:t>
      </w:r>
      <w:proofErr w:type="spellEnd"/>
      <w:r w:rsidRPr="003B42DC">
        <w:rPr>
          <w:rFonts w:ascii="Times New Roman" w:eastAsia="Times New Roman" w:hAnsi="Times New Roman" w:cs="Times New Roman"/>
          <w:color w:val="000000"/>
          <w:sz w:val="24"/>
          <w:szCs w:val="24"/>
          <w:lang w:eastAsia="ru-RU"/>
        </w:rPr>
        <w:t xml:space="preserve"> бар </w:t>
      </w:r>
      <w:proofErr w:type="spellStart"/>
      <w:r w:rsidRPr="003B42DC">
        <w:rPr>
          <w:rFonts w:ascii="Times New Roman" w:eastAsia="Times New Roman" w:hAnsi="Times New Roman" w:cs="Times New Roman"/>
          <w:color w:val="000000"/>
          <w:sz w:val="24"/>
          <w:szCs w:val="24"/>
          <w:lang w:eastAsia="ru-RU"/>
        </w:rPr>
        <w:t>аудандарға</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және</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тыныс-тiршiлiк</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үшiн</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қолайлы</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табиғи-климаттық</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аймақтарға</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шоғырландыруды</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ынталандыруға</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нарық</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субъектiлерiнiң</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lastRenderedPageBreak/>
        <w:t>экономикалық</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белсендiлiгiн</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өсiру</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үшiн</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жағдайлар</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жасауға</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және</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әлемдiк</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шаруашылық</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жүйесiне</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үйлесiмдi</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кiрiктiрiлген</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бiртұтас</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iшкi</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экономикалық</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кеңiстiктi</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қалыптастыруға</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келiп</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тiреледi</w:t>
      </w:r>
      <w:proofErr w:type="spellEnd"/>
      <w:r w:rsidRPr="003B42DC">
        <w:rPr>
          <w:rFonts w:ascii="Times New Roman" w:eastAsia="Times New Roman" w:hAnsi="Times New Roman" w:cs="Times New Roman"/>
          <w:color w:val="000000"/>
          <w:sz w:val="24"/>
          <w:szCs w:val="24"/>
          <w:lang w:eastAsia="ru-RU"/>
        </w:rPr>
        <w:t xml:space="preserve">. Осы </w:t>
      </w:r>
      <w:proofErr w:type="spellStart"/>
      <w:r w:rsidRPr="003B42DC">
        <w:rPr>
          <w:rFonts w:ascii="Times New Roman" w:eastAsia="Times New Roman" w:hAnsi="Times New Roman" w:cs="Times New Roman"/>
          <w:color w:val="000000"/>
          <w:sz w:val="24"/>
          <w:szCs w:val="24"/>
          <w:lang w:eastAsia="ru-RU"/>
        </w:rPr>
        <w:t>негізгі</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міндеттерді</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шешу</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аймақтың</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барлық</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табиғи</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экономикалық</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демографиялық</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географиялық</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және</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тағы</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басқа</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ерекшеліктері</w:t>
      </w:r>
      <w:proofErr w:type="spellEnd"/>
      <w:r w:rsidRPr="003B42DC">
        <w:rPr>
          <w:rFonts w:ascii="Times New Roman" w:eastAsia="Times New Roman" w:hAnsi="Times New Roman" w:cs="Times New Roman"/>
          <w:color w:val="000000"/>
          <w:sz w:val="24"/>
          <w:szCs w:val="24"/>
          <w:lang w:eastAsia="ru-RU"/>
        </w:rPr>
        <w:t xml:space="preserve"> мен </w:t>
      </w:r>
      <w:proofErr w:type="spellStart"/>
      <w:r w:rsidRPr="003B42DC">
        <w:rPr>
          <w:rFonts w:ascii="Times New Roman" w:eastAsia="Times New Roman" w:hAnsi="Times New Roman" w:cs="Times New Roman"/>
          <w:color w:val="000000"/>
          <w:sz w:val="24"/>
          <w:szCs w:val="24"/>
          <w:lang w:eastAsia="ru-RU"/>
        </w:rPr>
        <w:t>жағдайларын</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жан-жақтылы</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қатаң</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есепке</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алуды</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және</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әрбір</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аймақтардың</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мүмкіншіліктері</w:t>
      </w:r>
      <w:proofErr w:type="spellEnd"/>
      <w:r w:rsidRPr="003B42DC">
        <w:rPr>
          <w:rFonts w:ascii="Times New Roman" w:eastAsia="Times New Roman" w:hAnsi="Times New Roman" w:cs="Times New Roman"/>
          <w:color w:val="000000"/>
          <w:sz w:val="24"/>
          <w:szCs w:val="24"/>
          <w:lang w:eastAsia="ru-RU"/>
        </w:rPr>
        <w:t xml:space="preserve"> мен </w:t>
      </w:r>
      <w:proofErr w:type="spellStart"/>
      <w:r w:rsidRPr="003B42DC">
        <w:rPr>
          <w:rFonts w:ascii="Times New Roman" w:eastAsia="Times New Roman" w:hAnsi="Times New Roman" w:cs="Times New Roman"/>
          <w:color w:val="000000"/>
          <w:sz w:val="24"/>
          <w:szCs w:val="24"/>
          <w:lang w:eastAsia="ru-RU"/>
        </w:rPr>
        <w:t>ерекшеліктеріне</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байланысты</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әртараптандыру</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бағытын</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қолдануды</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көздейді</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Аймақтардың</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аталып</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өткен</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барлық</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ерекшеліктерін</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ескере</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отырып</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аймақ</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экономикасын</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әртараптандыру</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олардың</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тұрақты</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экономикалық</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өсуіне</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мүмкіндіктер</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жасау</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негізінде</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бүкіл</w:t>
      </w:r>
      <w:proofErr w:type="spellEnd"/>
      <w:r w:rsidRPr="003B42DC">
        <w:rPr>
          <w:rFonts w:ascii="Times New Roman" w:eastAsia="Times New Roman" w:hAnsi="Times New Roman" w:cs="Times New Roman"/>
          <w:color w:val="000000"/>
          <w:sz w:val="24"/>
          <w:szCs w:val="24"/>
          <w:lang w:eastAsia="ru-RU"/>
        </w:rPr>
        <w:t xml:space="preserve"> республика </w:t>
      </w:r>
      <w:proofErr w:type="spellStart"/>
      <w:r w:rsidRPr="003B42DC">
        <w:rPr>
          <w:rFonts w:ascii="Times New Roman" w:eastAsia="Times New Roman" w:hAnsi="Times New Roman" w:cs="Times New Roman"/>
          <w:color w:val="000000"/>
          <w:sz w:val="24"/>
          <w:szCs w:val="24"/>
          <w:lang w:eastAsia="ru-RU"/>
        </w:rPr>
        <w:t>экономикасының</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өркендеуіне</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жол</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ашатын</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негізгі</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бағыттардың</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бірі</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болып</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табылады</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Аймақтардың</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экономикасын</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әртараптандыруда</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мемлекеттік</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және</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аймақтық</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мүдделердің</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бірлігін</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олардың</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ұштастырылуын</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көздей</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отырып</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индустриалды-инновациялық</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жобаларға</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басымдық</w:t>
      </w:r>
      <w:proofErr w:type="spellEnd"/>
      <w:r w:rsidRPr="003B42DC">
        <w:rPr>
          <w:rFonts w:ascii="Times New Roman" w:eastAsia="Times New Roman" w:hAnsi="Times New Roman" w:cs="Times New Roman"/>
          <w:color w:val="000000"/>
          <w:sz w:val="24"/>
          <w:szCs w:val="24"/>
          <w:lang w:eastAsia="ru-RU"/>
        </w:rPr>
        <w:t xml:space="preserve"> беру </w:t>
      </w:r>
      <w:proofErr w:type="spellStart"/>
      <w:r w:rsidRPr="003B42DC">
        <w:rPr>
          <w:rFonts w:ascii="Times New Roman" w:eastAsia="Times New Roman" w:hAnsi="Times New Roman" w:cs="Times New Roman"/>
          <w:color w:val="000000"/>
          <w:sz w:val="24"/>
          <w:szCs w:val="24"/>
          <w:lang w:eastAsia="ru-RU"/>
        </w:rPr>
        <w:t>негізінде</w:t>
      </w:r>
      <w:proofErr w:type="spellEnd"/>
      <w:r w:rsidRPr="003B42DC">
        <w:rPr>
          <w:rFonts w:ascii="Times New Roman" w:eastAsia="Times New Roman" w:hAnsi="Times New Roman" w:cs="Times New Roman"/>
          <w:color w:val="000000"/>
          <w:sz w:val="24"/>
          <w:szCs w:val="24"/>
          <w:lang w:eastAsia="ru-RU"/>
        </w:rPr>
        <w:t xml:space="preserve"> бизнес </w:t>
      </w:r>
      <w:proofErr w:type="spellStart"/>
      <w:r w:rsidRPr="003B42DC">
        <w:rPr>
          <w:rFonts w:ascii="Times New Roman" w:eastAsia="Times New Roman" w:hAnsi="Times New Roman" w:cs="Times New Roman"/>
          <w:color w:val="000000"/>
          <w:sz w:val="24"/>
          <w:szCs w:val="24"/>
          <w:lang w:eastAsia="ru-RU"/>
        </w:rPr>
        <w:t>саласының</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өркендеуі</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үшін</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өндіріс</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саласын</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дамыту</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қажет</w:t>
      </w:r>
      <w:proofErr w:type="spellEnd"/>
      <w:r w:rsidRPr="003B42DC">
        <w:rPr>
          <w:rFonts w:ascii="Times New Roman" w:eastAsia="Times New Roman" w:hAnsi="Times New Roman" w:cs="Times New Roman"/>
          <w:color w:val="000000"/>
          <w:sz w:val="24"/>
          <w:szCs w:val="24"/>
          <w:lang w:eastAsia="ru-RU"/>
        </w:rPr>
        <w:t xml:space="preserve">. Осы </w:t>
      </w:r>
      <w:proofErr w:type="spellStart"/>
      <w:r w:rsidRPr="003B42DC">
        <w:rPr>
          <w:rFonts w:ascii="Times New Roman" w:eastAsia="Times New Roman" w:hAnsi="Times New Roman" w:cs="Times New Roman"/>
          <w:color w:val="000000"/>
          <w:sz w:val="24"/>
          <w:szCs w:val="24"/>
          <w:lang w:eastAsia="ru-RU"/>
        </w:rPr>
        <w:t>орайда</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үдемелі</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индустриалды-инновациялық</w:t>
      </w:r>
      <w:proofErr w:type="spellEnd"/>
      <w:r w:rsidRPr="003B42DC">
        <w:rPr>
          <w:rFonts w:ascii="Times New Roman" w:eastAsia="Times New Roman" w:hAnsi="Times New Roman" w:cs="Times New Roman"/>
          <w:color w:val="000000"/>
          <w:sz w:val="24"/>
          <w:szCs w:val="24"/>
          <w:lang w:eastAsia="ru-RU"/>
        </w:rPr>
        <w:t xml:space="preserve"> даму </w:t>
      </w:r>
      <w:proofErr w:type="spellStart"/>
      <w:r w:rsidRPr="003B42DC">
        <w:rPr>
          <w:rFonts w:ascii="Times New Roman" w:eastAsia="Times New Roman" w:hAnsi="Times New Roman" w:cs="Times New Roman"/>
          <w:color w:val="000000"/>
          <w:sz w:val="24"/>
          <w:szCs w:val="24"/>
          <w:lang w:eastAsia="ru-RU"/>
        </w:rPr>
        <w:t>бағдарламасының</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орны</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ерекше</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Бұл</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бағдарлама</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елдегі</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ресурстардың</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барлығын</w:t>
      </w:r>
      <w:proofErr w:type="spellEnd"/>
      <w:r w:rsidRPr="003B42DC">
        <w:rPr>
          <w:rFonts w:ascii="Times New Roman" w:eastAsia="Times New Roman" w:hAnsi="Times New Roman" w:cs="Times New Roman"/>
          <w:color w:val="000000"/>
          <w:sz w:val="24"/>
          <w:szCs w:val="24"/>
          <w:lang w:eastAsia="ru-RU"/>
        </w:rPr>
        <w:t xml:space="preserve"> басым </w:t>
      </w:r>
      <w:proofErr w:type="spellStart"/>
      <w:r w:rsidRPr="003B42DC">
        <w:rPr>
          <w:rFonts w:ascii="Times New Roman" w:eastAsia="Times New Roman" w:hAnsi="Times New Roman" w:cs="Times New Roman"/>
          <w:color w:val="000000"/>
          <w:sz w:val="24"/>
          <w:szCs w:val="24"/>
          <w:lang w:eastAsia="ru-RU"/>
        </w:rPr>
        <w:t>бағыттарды</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дамытуға</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тиімді</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жұмсау</w:t>
      </w:r>
      <w:proofErr w:type="spellEnd"/>
      <w:r w:rsidRPr="003B42DC">
        <w:rPr>
          <w:rFonts w:ascii="Times New Roman" w:eastAsia="Times New Roman" w:hAnsi="Times New Roman" w:cs="Times New Roman"/>
          <w:color w:val="000000"/>
          <w:sz w:val="24"/>
          <w:szCs w:val="24"/>
          <w:lang w:eastAsia="ru-RU"/>
        </w:rPr>
        <w:t xml:space="preserve">, аса </w:t>
      </w:r>
      <w:proofErr w:type="spellStart"/>
      <w:r w:rsidRPr="003B42DC">
        <w:rPr>
          <w:rFonts w:ascii="Times New Roman" w:eastAsia="Times New Roman" w:hAnsi="Times New Roman" w:cs="Times New Roman"/>
          <w:color w:val="000000"/>
          <w:sz w:val="24"/>
          <w:szCs w:val="24"/>
          <w:lang w:eastAsia="ru-RU"/>
        </w:rPr>
        <w:t>қолайлы</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инвестициялық</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және</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макроэкономикалық</w:t>
      </w:r>
      <w:proofErr w:type="spellEnd"/>
      <w:r w:rsidRPr="003B42DC">
        <w:rPr>
          <w:rFonts w:ascii="Times New Roman" w:eastAsia="Times New Roman" w:hAnsi="Times New Roman" w:cs="Times New Roman"/>
          <w:color w:val="000000"/>
          <w:sz w:val="24"/>
          <w:szCs w:val="24"/>
          <w:lang w:eastAsia="ru-RU"/>
        </w:rPr>
        <w:t xml:space="preserve"> орта </w:t>
      </w:r>
      <w:proofErr w:type="spellStart"/>
      <w:r w:rsidRPr="003B42DC">
        <w:rPr>
          <w:rFonts w:ascii="Times New Roman" w:eastAsia="Times New Roman" w:hAnsi="Times New Roman" w:cs="Times New Roman"/>
          <w:color w:val="000000"/>
          <w:sz w:val="24"/>
          <w:szCs w:val="24"/>
          <w:lang w:eastAsia="ru-RU"/>
        </w:rPr>
        <w:t>қалыптастыру</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ұлттық</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экономиканың</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өнімділігі</w:t>
      </w:r>
      <w:proofErr w:type="spellEnd"/>
      <w:r w:rsidRPr="003B42DC">
        <w:rPr>
          <w:rFonts w:ascii="Times New Roman" w:eastAsia="Times New Roman" w:hAnsi="Times New Roman" w:cs="Times New Roman"/>
          <w:color w:val="000000"/>
          <w:sz w:val="24"/>
          <w:szCs w:val="24"/>
          <w:lang w:eastAsia="ru-RU"/>
        </w:rPr>
        <w:t xml:space="preserve"> мен </w:t>
      </w:r>
      <w:proofErr w:type="spellStart"/>
      <w:r w:rsidRPr="003B42DC">
        <w:rPr>
          <w:rFonts w:ascii="Times New Roman" w:eastAsia="Times New Roman" w:hAnsi="Times New Roman" w:cs="Times New Roman"/>
          <w:color w:val="000000"/>
          <w:sz w:val="24"/>
          <w:szCs w:val="24"/>
          <w:lang w:eastAsia="ru-RU"/>
        </w:rPr>
        <w:t>тиімділігін</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арттыру</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сияқты</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маңызды</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міндеттерді</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шеше</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отырып</w:t>
      </w:r>
      <w:proofErr w:type="spellEnd"/>
      <w:r w:rsidRPr="003B42DC">
        <w:rPr>
          <w:rFonts w:ascii="Times New Roman" w:eastAsia="Times New Roman" w:hAnsi="Times New Roman" w:cs="Times New Roman"/>
          <w:color w:val="000000"/>
          <w:sz w:val="24"/>
          <w:szCs w:val="24"/>
          <w:lang w:eastAsia="ru-RU"/>
        </w:rPr>
        <w:t xml:space="preserve">, 2015 </w:t>
      </w:r>
      <w:proofErr w:type="spellStart"/>
      <w:r w:rsidRPr="003B42DC">
        <w:rPr>
          <w:rFonts w:ascii="Times New Roman" w:eastAsia="Times New Roman" w:hAnsi="Times New Roman" w:cs="Times New Roman"/>
          <w:color w:val="000000"/>
          <w:sz w:val="24"/>
          <w:szCs w:val="24"/>
          <w:lang w:eastAsia="ru-RU"/>
        </w:rPr>
        <w:t>жылға</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қарай</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жалпы</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ішкі</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өнімді</w:t>
      </w:r>
      <w:proofErr w:type="spellEnd"/>
      <w:r w:rsidRPr="003B42DC">
        <w:rPr>
          <w:rFonts w:ascii="Times New Roman" w:eastAsia="Times New Roman" w:hAnsi="Times New Roman" w:cs="Times New Roman"/>
          <w:color w:val="000000"/>
          <w:sz w:val="24"/>
          <w:szCs w:val="24"/>
          <w:lang w:eastAsia="ru-RU"/>
        </w:rPr>
        <w:t xml:space="preserve"> 7 триллион </w:t>
      </w:r>
      <w:proofErr w:type="spellStart"/>
      <w:r w:rsidRPr="003B42DC">
        <w:rPr>
          <w:rFonts w:ascii="Times New Roman" w:eastAsia="Times New Roman" w:hAnsi="Times New Roman" w:cs="Times New Roman"/>
          <w:color w:val="000000"/>
          <w:sz w:val="24"/>
          <w:szCs w:val="24"/>
          <w:lang w:eastAsia="ru-RU"/>
        </w:rPr>
        <w:t>теңгеге</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дейін</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жеткізуді</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көздейді</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Бағдарламады</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мынадай</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екі</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мәселеге</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барынша</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басымырақ</w:t>
      </w:r>
      <w:proofErr w:type="spellEnd"/>
      <w:r w:rsidRPr="003B42DC">
        <w:rPr>
          <w:rFonts w:ascii="Times New Roman" w:eastAsia="Times New Roman" w:hAnsi="Times New Roman" w:cs="Times New Roman"/>
          <w:color w:val="000000"/>
          <w:sz w:val="24"/>
          <w:szCs w:val="24"/>
          <w:lang w:eastAsia="ru-RU"/>
        </w:rPr>
        <w:t xml:space="preserve"> назар </w:t>
      </w:r>
      <w:proofErr w:type="spellStart"/>
      <w:r w:rsidRPr="003B42DC">
        <w:rPr>
          <w:rFonts w:ascii="Times New Roman" w:eastAsia="Times New Roman" w:hAnsi="Times New Roman" w:cs="Times New Roman"/>
          <w:color w:val="000000"/>
          <w:sz w:val="24"/>
          <w:szCs w:val="24"/>
          <w:lang w:eastAsia="ru-RU"/>
        </w:rPr>
        <w:t>аударылған</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біріншісі</w:t>
      </w:r>
      <w:proofErr w:type="spellEnd"/>
      <w:r w:rsidRPr="003B42DC">
        <w:rPr>
          <w:rFonts w:ascii="Times New Roman" w:eastAsia="Times New Roman" w:hAnsi="Times New Roman" w:cs="Times New Roman"/>
          <w:color w:val="000000"/>
          <w:sz w:val="24"/>
          <w:szCs w:val="24"/>
          <w:lang w:eastAsia="ru-RU"/>
        </w:rPr>
        <w:t xml:space="preserve"> – </w:t>
      </w:r>
      <w:proofErr w:type="spellStart"/>
      <w:r w:rsidRPr="003B42DC">
        <w:rPr>
          <w:rFonts w:ascii="Times New Roman" w:eastAsia="Times New Roman" w:hAnsi="Times New Roman" w:cs="Times New Roman"/>
          <w:color w:val="000000"/>
          <w:sz w:val="24"/>
          <w:szCs w:val="24"/>
          <w:lang w:eastAsia="ru-RU"/>
        </w:rPr>
        <w:t>дәстүрлі</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экспорттық</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секторды</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өнімдердің</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алуан</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түрлілігімен</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қамтамасыз</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ете</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отырып</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дамыту</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Екіншісі</w:t>
      </w:r>
      <w:proofErr w:type="spellEnd"/>
      <w:r w:rsidRPr="003B42DC">
        <w:rPr>
          <w:rFonts w:ascii="Times New Roman" w:eastAsia="Times New Roman" w:hAnsi="Times New Roman" w:cs="Times New Roman"/>
          <w:color w:val="000000"/>
          <w:sz w:val="24"/>
          <w:szCs w:val="24"/>
          <w:lang w:eastAsia="ru-RU"/>
        </w:rPr>
        <w:t xml:space="preserve"> – </w:t>
      </w:r>
      <w:proofErr w:type="spellStart"/>
      <w:r w:rsidRPr="003B42DC">
        <w:rPr>
          <w:rFonts w:ascii="Times New Roman" w:eastAsia="Times New Roman" w:hAnsi="Times New Roman" w:cs="Times New Roman"/>
          <w:color w:val="000000"/>
          <w:sz w:val="24"/>
          <w:szCs w:val="24"/>
          <w:lang w:eastAsia="ru-RU"/>
        </w:rPr>
        <w:t>инновациялық</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өнеркәсіпті</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дамытуға</w:t>
      </w:r>
      <w:proofErr w:type="spellEnd"/>
      <w:r w:rsidRPr="003B42DC">
        <w:rPr>
          <w:rFonts w:ascii="Times New Roman" w:eastAsia="Times New Roman" w:hAnsi="Times New Roman" w:cs="Times New Roman"/>
          <w:color w:val="000000"/>
          <w:sz w:val="24"/>
          <w:szCs w:val="24"/>
          <w:lang w:eastAsia="ru-RU"/>
        </w:rPr>
        <w:t xml:space="preserve"> ден </w:t>
      </w:r>
      <w:proofErr w:type="spellStart"/>
      <w:r w:rsidRPr="003B42DC">
        <w:rPr>
          <w:rFonts w:ascii="Times New Roman" w:eastAsia="Times New Roman" w:hAnsi="Times New Roman" w:cs="Times New Roman"/>
          <w:color w:val="000000"/>
          <w:sz w:val="24"/>
          <w:szCs w:val="24"/>
          <w:lang w:eastAsia="ru-RU"/>
        </w:rPr>
        <w:t>қою</w:t>
      </w:r>
      <w:proofErr w:type="spellEnd"/>
      <w:r w:rsidRPr="003B42DC">
        <w:rPr>
          <w:rFonts w:ascii="Times New Roman" w:eastAsia="Times New Roman" w:hAnsi="Times New Roman" w:cs="Times New Roman"/>
          <w:color w:val="000000"/>
          <w:sz w:val="24"/>
          <w:szCs w:val="24"/>
          <w:lang w:eastAsia="ru-RU"/>
        </w:rPr>
        <w:t xml:space="preserve">. Республика </w:t>
      </w:r>
      <w:proofErr w:type="spellStart"/>
      <w:r w:rsidRPr="003B42DC">
        <w:rPr>
          <w:rFonts w:ascii="Times New Roman" w:eastAsia="Times New Roman" w:hAnsi="Times New Roman" w:cs="Times New Roman"/>
          <w:color w:val="000000"/>
          <w:sz w:val="24"/>
          <w:szCs w:val="24"/>
          <w:lang w:eastAsia="ru-RU"/>
        </w:rPr>
        <w:t>аймақтарында</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іске</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қосылып</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жатқан</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үдемелі</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индустриалды-инновациялық</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бағдарлама</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аясында</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жүзеге</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асырылатын</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жобалар</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осының</w:t>
      </w:r>
      <w:proofErr w:type="spellEnd"/>
      <w:r w:rsidRPr="003B42DC">
        <w:rPr>
          <w:rFonts w:ascii="Times New Roman" w:eastAsia="Times New Roman" w:hAnsi="Times New Roman" w:cs="Times New Roman"/>
          <w:color w:val="000000"/>
          <w:sz w:val="24"/>
          <w:szCs w:val="24"/>
          <w:lang w:eastAsia="ru-RU"/>
        </w:rPr>
        <w:t xml:space="preserve"> </w:t>
      </w:r>
      <w:proofErr w:type="spellStart"/>
      <w:r w:rsidRPr="003B42DC">
        <w:rPr>
          <w:rFonts w:ascii="Times New Roman" w:eastAsia="Times New Roman" w:hAnsi="Times New Roman" w:cs="Times New Roman"/>
          <w:color w:val="000000"/>
          <w:sz w:val="24"/>
          <w:szCs w:val="24"/>
          <w:lang w:eastAsia="ru-RU"/>
        </w:rPr>
        <w:t>айғағы</w:t>
      </w:r>
      <w:proofErr w:type="spellEnd"/>
      <w:r w:rsidRPr="003B42DC">
        <w:rPr>
          <w:rFonts w:ascii="Times New Roman" w:eastAsia="Times New Roman" w:hAnsi="Times New Roman" w:cs="Times New Roman"/>
          <w:color w:val="000000"/>
          <w:sz w:val="24"/>
          <w:szCs w:val="24"/>
          <w:lang w:eastAsia="ru-RU"/>
        </w:rPr>
        <w:t>.</w:t>
      </w:r>
    </w:p>
    <w:p w14:paraId="34B68835" w14:textId="5994265B" w:rsidR="003B42DC" w:rsidRPr="003B42DC" w:rsidRDefault="003B42DC" w:rsidP="0044213E">
      <w:pPr>
        <w:spacing w:after="0"/>
        <w:ind w:left="1080"/>
        <w:contextualSpacing/>
        <w:rPr>
          <w:rFonts w:ascii="Times New Roman" w:hAnsi="Times New Roman" w:cs="Times New Roman"/>
          <w:sz w:val="28"/>
          <w:szCs w:val="28"/>
        </w:rPr>
      </w:pPr>
    </w:p>
    <w:p w14:paraId="23904761" w14:textId="710F114D" w:rsidR="003B42DC" w:rsidRDefault="003B42DC" w:rsidP="0044213E">
      <w:pPr>
        <w:spacing w:after="0"/>
        <w:ind w:left="1080"/>
        <w:contextualSpacing/>
        <w:rPr>
          <w:rFonts w:ascii="Times New Roman" w:hAnsi="Times New Roman" w:cs="Times New Roman"/>
          <w:sz w:val="28"/>
          <w:szCs w:val="28"/>
          <w:lang w:val="kk-KZ"/>
        </w:rPr>
      </w:pPr>
    </w:p>
    <w:p w14:paraId="6A17B899" w14:textId="2B11A8B7" w:rsidR="003B42DC" w:rsidRDefault="003B42DC" w:rsidP="0044213E">
      <w:pPr>
        <w:spacing w:after="0"/>
        <w:ind w:left="1080"/>
        <w:contextualSpacing/>
        <w:rPr>
          <w:rFonts w:ascii="Times New Roman" w:hAnsi="Times New Roman" w:cs="Times New Roman"/>
          <w:sz w:val="28"/>
          <w:szCs w:val="28"/>
          <w:lang w:val="kk-KZ"/>
        </w:rPr>
      </w:pPr>
    </w:p>
    <w:p w14:paraId="5F8233DE" w14:textId="210CBF1D" w:rsidR="003B42DC" w:rsidRDefault="003B42DC" w:rsidP="0044213E">
      <w:pPr>
        <w:spacing w:after="0"/>
        <w:ind w:left="1080"/>
        <w:contextualSpacing/>
        <w:rPr>
          <w:rFonts w:ascii="Times New Roman" w:hAnsi="Times New Roman" w:cs="Times New Roman"/>
          <w:sz w:val="28"/>
          <w:szCs w:val="28"/>
          <w:lang w:val="kk-KZ"/>
        </w:rPr>
      </w:pPr>
    </w:p>
    <w:p w14:paraId="010C91DB" w14:textId="77777777" w:rsidR="003B42DC" w:rsidRDefault="003B42DC" w:rsidP="0044213E">
      <w:pPr>
        <w:spacing w:after="0"/>
        <w:ind w:left="1080"/>
        <w:contextualSpacing/>
        <w:rPr>
          <w:rFonts w:ascii="Times New Roman" w:hAnsi="Times New Roman" w:cs="Times New Roman"/>
          <w:sz w:val="28"/>
          <w:szCs w:val="28"/>
          <w:lang w:val="kk-KZ"/>
        </w:rPr>
      </w:pPr>
    </w:p>
    <w:p w14:paraId="75A88D99" w14:textId="77777777" w:rsidR="00695EF8" w:rsidRDefault="00695EF8" w:rsidP="00695EF8">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ӘДЕБИЕТТЕР:</w:t>
      </w:r>
    </w:p>
    <w:p w14:paraId="3EF1B47C" w14:textId="77777777" w:rsidR="003233D6" w:rsidRPr="003233D6" w:rsidRDefault="003233D6" w:rsidP="003233D6">
      <w:pPr>
        <w:spacing w:after="0" w:line="240" w:lineRule="auto"/>
        <w:rPr>
          <w:rFonts w:ascii="Times New Roman" w:hAnsi="Times New Roman" w:cs="Times New Roman"/>
          <w:b/>
          <w:bCs/>
          <w:sz w:val="20"/>
          <w:szCs w:val="20"/>
          <w:lang w:val="kk-KZ"/>
        </w:rPr>
      </w:pPr>
      <w:bookmarkStart w:id="1" w:name="_Hlk146370480"/>
      <w:r w:rsidRPr="003233D6">
        <w:rPr>
          <w:rFonts w:ascii="Times New Roman" w:hAnsi="Times New Roman" w:cs="Times New Roman"/>
          <w:sz w:val="20"/>
          <w:szCs w:val="20"/>
          <w:lang w:val="kk-KZ"/>
        </w:rPr>
        <w:t>Негізгі әдебиеттер</w:t>
      </w:r>
      <w:r w:rsidRPr="003233D6">
        <w:rPr>
          <w:rFonts w:ascii="Times New Roman" w:hAnsi="Times New Roman" w:cs="Times New Roman"/>
          <w:b/>
          <w:bCs/>
          <w:sz w:val="20"/>
          <w:szCs w:val="20"/>
          <w:lang w:val="kk-KZ"/>
        </w:rPr>
        <w:t>:</w:t>
      </w:r>
    </w:p>
    <w:p w14:paraId="59A5C612" w14:textId="77777777" w:rsidR="003233D6" w:rsidRPr="003233D6" w:rsidRDefault="003233D6" w:rsidP="003233D6">
      <w:pPr>
        <w:spacing w:after="0" w:line="259" w:lineRule="auto"/>
        <w:rPr>
          <w:rFonts w:ascii="Times New Roman" w:hAnsi="Times New Roman" w:cs="Times New Roman"/>
          <w:sz w:val="20"/>
          <w:szCs w:val="20"/>
          <w:lang w:val="kk-KZ"/>
        </w:rPr>
      </w:pPr>
      <w:r w:rsidRPr="003233D6">
        <w:rPr>
          <w:rFonts w:ascii="Times New Roman" w:hAnsi="Times New Roman" w:cs="Times New Roman"/>
          <w:color w:val="000000" w:themeColor="text1"/>
          <w:sz w:val="20"/>
          <w:szCs w:val="20"/>
          <w:lang w:val="kk-KZ"/>
        </w:rPr>
        <w:t>1. Қасым-Жомарт Тоқаев ""Әділетті Қазақстан: заң мен тәртіп, экономикалық өсім, қоғамдық оптимизм"</w:t>
      </w:r>
      <w:r w:rsidRPr="003233D6">
        <w:rPr>
          <w:rFonts w:ascii="Times New Roman" w:eastAsiaTheme="minorEastAsia" w:hAnsi="Times New Roman" w:cs="Times New Roman"/>
          <w:color w:val="000000" w:themeColor="text1"/>
          <w:sz w:val="20"/>
          <w:szCs w:val="20"/>
          <w:lang w:val="kk-KZ" w:eastAsia="ru-RU"/>
        </w:rPr>
        <w:t xml:space="preserve"> -Астана, 2024 ж. 2 қыркүйек</w:t>
      </w:r>
    </w:p>
    <w:p w14:paraId="47AC9640" w14:textId="77777777" w:rsidR="003233D6" w:rsidRPr="003233D6" w:rsidRDefault="003233D6" w:rsidP="003233D6">
      <w:pPr>
        <w:tabs>
          <w:tab w:val="left" w:pos="0"/>
        </w:tabs>
        <w:autoSpaceDE w:val="0"/>
        <w:autoSpaceDN w:val="0"/>
        <w:adjustRightInd w:val="0"/>
        <w:spacing w:after="0" w:line="259" w:lineRule="auto"/>
        <w:rPr>
          <w:rFonts w:ascii="Times New Roman" w:hAnsi="Times New Roman" w:cs="Times New Roman"/>
          <w:bCs/>
          <w:color w:val="000000" w:themeColor="text1"/>
          <w:sz w:val="20"/>
          <w:szCs w:val="20"/>
          <w:lang w:val="kk-KZ"/>
        </w:rPr>
      </w:pPr>
      <w:r w:rsidRPr="003233D6">
        <w:rPr>
          <w:rFonts w:ascii="Times New Roman" w:eastAsia="Calibri" w:hAnsi="Times New Roman" w:cs="Times New Roman"/>
          <w:bCs/>
          <w:color w:val="000000" w:themeColor="text1"/>
          <w:sz w:val="20"/>
          <w:szCs w:val="20"/>
          <w:lang w:val="kk-KZ" w:eastAsia="ru-RU"/>
        </w:rPr>
        <w:t>2. Қазақстан Республикасының Конститутциясы-Астана: Елорда, 2008-56 б.</w:t>
      </w:r>
    </w:p>
    <w:p w14:paraId="430CFCCD" w14:textId="77777777" w:rsidR="003233D6" w:rsidRPr="003233D6" w:rsidRDefault="003233D6" w:rsidP="003233D6">
      <w:pPr>
        <w:numPr>
          <w:ilvl w:val="0"/>
          <w:numId w:val="8"/>
        </w:numPr>
        <w:tabs>
          <w:tab w:val="left" w:pos="39"/>
        </w:tabs>
        <w:spacing w:after="0" w:line="240" w:lineRule="auto"/>
        <w:ind w:left="59" w:firstLine="0"/>
        <w:contextualSpacing/>
        <w:jc w:val="both"/>
        <w:rPr>
          <w:rFonts w:ascii="Times New Roman" w:hAnsi="Times New Roman" w:cs="Times New Roman"/>
          <w:sz w:val="20"/>
          <w:szCs w:val="20"/>
          <w:lang w:val="kk-KZ"/>
        </w:rPr>
      </w:pPr>
      <w:r w:rsidRPr="003233D6">
        <w:rPr>
          <w:rFonts w:ascii="Times New Roman" w:hAnsi="Times New Roman" w:cs="Times New Roman"/>
          <w:sz w:val="20"/>
          <w:szCs w:val="20"/>
          <w:lang w:val="kk-KZ"/>
        </w:rPr>
        <w:t xml:space="preserve">Қазақстан Республикасында мемлекеттік басқаруды дамытудың 2030 жылға дейінгі  тұжырымдамасы//ҚР Президентінің 2021 жылғы 26 ақпандағы №522 Жарлығы </w:t>
      </w:r>
    </w:p>
    <w:p w14:paraId="644B1F5C" w14:textId="77777777" w:rsidR="003233D6" w:rsidRPr="003233D6" w:rsidRDefault="003233D6" w:rsidP="003233D6">
      <w:pPr>
        <w:numPr>
          <w:ilvl w:val="0"/>
          <w:numId w:val="8"/>
        </w:numPr>
        <w:tabs>
          <w:tab w:val="left" w:pos="0"/>
          <w:tab w:val="left" w:pos="39"/>
        </w:tabs>
        <w:autoSpaceDE w:val="0"/>
        <w:autoSpaceDN w:val="0"/>
        <w:adjustRightInd w:val="0"/>
        <w:spacing w:after="0" w:line="240" w:lineRule="auto"/>
        <w:ind w:left="59" w:firstLine="0"/>
        <w:contextualSpacing/>
        <w:jc w:val="both"/>
        <w:rPr>
          <w:rFonts w:ascii="Times New Roman" w:eastAsiaTheme="minorEastAsia" w:hAnsi="Times New Roman" w:cs="Times New Roman"/>
          <w:sz w:val="20"/>
          <w:szCs w:val="20"/>
          <w:lang w:val="kk-KZ" w:eastAsia="ru-RU"/>
        </w:rPr>
      </w:pPr>
      <w:r w:rsidRPr="003233D6">
        <w:rPr>
          <w:rFonts w:ascii="Times New Roman" w:eastAsia="Calibri" w:hAnsi="Times New Roman" w:cs="Times New Roman"/>
          <w:bCs/>
          <w:color w:val="000000" w:themeColor="text1"/>
          <w:sz w:val="20"/>
          <w:szCs w:val="20"/>
          <w:lang w:val="kk-KZ"/>
        </w:rPr>
        <w:t>Жатқанбаев Е.Б., Смағулова Г.С. Экономиканы мемлекеттік реттеу- Алматы: Қазақ университеті, 2023 – 200 б.</w:t>
      </w:r>
    </w:p>
    <w:p w14:paraId="30FEF2ED" w14:textId="77777777" w:rsidR="003233D6" w:rsidRPr="003233D6" w:rsidRDefault="003233D6" w:rsidP="003233D6">
      <w:pPr>
        <w:numPr>
          <w:ilvl w:val="0"/>
          <w:numId w:val="8"/>
        </w:numPr>
        <w:tabs>
          <w:tab w:val="left" w:pos="0"/>
        </w:tabs>
        <w:spacing w:after="0" w:line="240" w:lineRule="auto"/>
        <w:ind w:left="59" w:firstLine="0"/>
        <w:contextualSpacing/>
        <w:rPr>
          <w:rFonts w:ascii="Times New Roman" w:hAnsi="Times New Roman" w:cs="Times New Roman"/>
          <w:color w:val="000000" w:themeColor="text1"/>
          <w:sz w:val="20"/>
          <w:szCs w:val="20"/>
        </w:rPr>
      </w:pPr>
      <w:r w:rsidRPr="003233D6">
        <w:rPr>
          <w:rFonts w:ascii="Times New Roman" w:hAnsi="Times New Roman" w:cs="Times New Roman"/>
          <w:color w:val="000000" w:themeColor="text1"/>
          <w:sz w:val="20"/>
          <w:szCs w:val="20"/>
        </w:rPr>
        <w:t>Баталова Ю. В.  Государственное и муниципальное управление : учебник для вузов </w:t>
      </w:r>
      <w:r w:rsidRPr="003233D6">
        <w:rPr>
          <w:rFonts w:ascii="Times New Roman" w:hAnsi="Times New Roman" w:cs="Times New Roman"/>
          <w:color w:val="000000" w:themeColor="text1"/>
          <w:sz w:val="20"/>
          <w:szCs w:val="20"/>
          <w:lang w:val="kk-KZ"/>
        </w:rPr>
        <w:t>-</w:t>
      </w:r>
      <w:r w:rsidRPr="003233D6">
        <w:rPr>
          <w:rFonts w:ascii="Times New Roman" w:hAnsi="Times New Roman" w:cs="Times New Roman"/>
          <w:color w:val="000000" w:themeColor="text1"/>
          <w:sz w:val="20"/>
          <w:szCs w:val="20"/>
        </w:rPr>
        <w:t>Москва</w:t>
      </w:r>
      <w:r w:rsidRPr="003233D6">
        <w:rPr>
          <w:rFonts w:ascii="Times New Roman" w:hAnsi="Times New Roman" w:cs="Times New Roman"/>
          <w:color w:val="000000" w:themeColor="text1"/>
          <w:sz w:val="20"/>
          <w:szCs w:val="20"/>
          <w:lang w:val="kk-KZ"/>
        </w:rPr>
        <w:t>:</w:t>
      </w:r>
      <w:r w:rsidRPr="003233D6">
        <w:rPr>
          <w:rFonts w:ascii="Times New Roman" w:hAnsi="Times New Roman" w:cs="Times New Roman"/>
          <w:color w:val="000000" w:themeColor="text1"/>
          <w:sz w:val="20"/>
          <w:szCs w:val="20"/>
        </w:rPr>
        <w:t xml:space="preserve"> </w:t>
      </w:r>
      <w:proofErr w:type="spellStart"/>
      <w:r w:rsidRPr="003233D6">
        <w:rPr>
          <w:rFonts w:ascii="Times New Roman" w:hAnsi="Times New Roman" w:cs="Times New Roman"/>
          <w:color w:val="000000" w:themeColor="text1"/>
          <w:sz w:val="20"/>
          <w:szCs w:val="20"/>
        </w:rPr>
        <w:t>Юрайт</w:t>
      </w:r>
      <w:proofErr w:type="spellEnd"/>
      <w:r w:rsidRPr="003233D6">
        <w:rPr>
          <w:rFonts w:ascii="Times New Roman" w:hAnsi="Times New Roman" w:cs="Times New Roman"/>
          <w:color w:val="000000" w:themeColor="text1"/>
          <w:sz w:val="20"/>
          <w:szCs w:val="20"/>
        </w:rPr>
        <w:t>, 2024.</w:t>
      </w:r>
      <w:r w:rsidRPr="003233D6">
        <w:rPr>
          <w:rFonts w:ascii="Times New Roman" w:hAnsi="Times New Roman" w:cs="Times New Roman"/>
          <w:color w:val="000000" w:themeColor="text1"/>
          <w:sz w:val="20"/>
          <w:szCs w:val="20"/>
          <w:lang w:val="kk-KZ"/>
        </w:rPr>
        <w:t xml:space="preserve"> -389 с. </w:t>
      </w:r>
      <w:r w:rsidRPr="003233D6">
        <w:rPr>
          <w:rFonts w:ascii="Times New Roman" w:hAnsi="Times New Roman" w:cs="Times New Roman"/>
          <w:color w:val="000000" w:themeColor="text1"/>
          <w:sz w:val="20"/>
          <w:szCs w:val="20"/>
        </w:rPr>
        <w:t>URL: </w:t>
      </w:r>
      <w:hyperlink r:id="rId5" w:tgtFrame="_blank" w:history="1">
        <w:r w:rsidRPr="003233D6">
          <w:rPr>
            <w:rFonts w:ascii="Times New Roman" w:hAnsi="Times New Roman" w:cs="Times New Roman"/>
            <w:color w:val="000000" w:themeColor="text1"/>
            <w:sz w:val="20"/>
            <w:szCs w:val="20"/>
            <w:u w:val="single"/>
          </w:rPr>
          <w:t>https://urait.ru/bcode/535867</w:t>
        </w:r>
      </w:hyperlink>
    </w:p>
    <w:p w14:paraId="3FBA3428" w14:textId="77777777" w:rsidR="003233D6" w:rsidRPr="003233D6" w:rsidRDefault="003233D6" w:rsidP="003233D6">
      <w:pPr>
        <w:numPr>
          <w:ilvl w:val="0"/>
          <w:numId w:val="8"/>
        </w:numPr>
        <w:tabs>
          <w:tab w:val="left" w:pos="0"/>
        </w:tabs>
        <w:spacing w:after="0" w:line="240" w:lineRule="auto"/>
        <w:ind w:left="59" w:firstLine="0"/>
        <w:contextualSpacing/>
        <w:rPr>
          <w:rFonts w:ascii="Times New Roman" w:hAnsi="Times New Roman" w:cs="Times New Roman"/>
          <w:color w:val="000000" w:themeColor="text1"/>
          <w:sz w:val="20"/>
          <w:szCs w:val="20"/>
        </w:rPr>
      </w:pPr>
      <w:r w:rsidRPr="003233D6">
        <w:rPr>
          <w:rFonts w:ascii="Times New Roman" w:eastAsia="Times New Roman" w:hAnsi="Times New Roman" w:cs="Times New Roman"/>
          <w:color w:val="000000" w:themeColor="text1"/>
          <w:kern w:val="36"/>
          <w:sz w:val="20"/>
          <w:szCs w:val="20"/>
          <w:lang w:val="kk-KZ" w:eastAsia="ru-RU"/>
        </w:rPr>
        <w:t>Белокрылова О.С., Киселева Н.Н., Хубулова В.В. Региональная экономика и управление –              М.: НИЦ ИНФРА-М, 2019-289 с</w:t>
      </w:r>
    </w:p>
    <w:p w14:paraId="656FB600" w14:textId="77777777" w:rsidR="003233D6" w:rsidRPr="003233D6" w:rsidRDefault="003233D6" w:rsidP="003233D6">
      <w:pPr>
        <w:numPr>
          <w:ilvl w:val="0"/>
          <w:numId w:val="8"/>
        </w:numPr>
        <w:shd w:val="clear" w:color="auto" w:fill="FFFFFF"/>
        <w:spacing w:after="0" w:line="240" w:lineRule="auto"/>
        <w:ind w:left="59" w:firstLine="0"/>
        <w:contextualSpacing/>
        <w:outlineLvl w:val="0"/>
        <w:rPr>
          <w:rFonts w:ascii="Times New Roman" w:eastAsia="Times New Roman" w:hAnsi="Times New Roman" w:cs="Times New Roman"/>
          <w:color w:val="000000" w:themeColor="text1"/>
          <w:kern w:val="36"/>
          <w:sz w:val="20"/>
          <w:szCs w:val="20"/>
          <w:lang w:val="kk-KZ" w:eastAsia="ru-RU"/>
        </w:rPr>
      </w:pPr>
      <w:r w:rsidRPr="003233D6">
        <w:rPr>
          <w:rFonts w:ascii="Times New Roman" w:eastAsia="Times New Roman" w:hAnsi="Times New Roman" w:cs="Times New Roman"/>
          <w:color w:val="000000" w:themeColor="text1"/>
          <w:kern w:val="36"/>
          <w:sz w:val="20"/>
          <w:szCs w:val="20"/>
          <w:lang w:val="kk-KZ" w:eastAsia="ru-RU"/>
        </w:rPr>
        <w:t>Бобылев С.Н. Экономика устойчивого развития-М.: КНОРУС, 2021-672 с.</w:t>
      </w:r>
    </w:p>
    <w:p w14:paraId="09A6052E" w14:textId="77777777" w:rsidR="003233D6" w:rsidRPr="003233D6" w:rsidRDefault="003233D6" w:rsidP="003233D6">
      <w:pPr>
        <w:numPr>
          <w:ilvl w:val="0"/>
          <w:numId w:val="8"/>
        </w:numPr>
        <w:tabs>
          <w:tab w:val="left" w:pos="0"/>
        </w:tabs>
        <w:spacing w:after="0" w:line="240" w:lineRule="auto"/>
        <w:ind w:left="59" w:firstLine="0"/>
        <w:contextualSpacing/>
        <w:rPr>
          <w:rFonts w:ascii="Times New Roman" w:hAnsi="Times New Roman" w:cs="Times New Roman"/>
          <w:color w:val="000000" w:themeColor="text1"/>
          <w:sz w:val="20"/>
          <w:szCs w:val="20"/>
        </w:rPr>
      </w:pPr>
      <w:r w:rsidRPr="003233D6">
        <w:rPr>
          <w:rFonts w:ascii="Times New Roman" w:hAnsi="Times New Roman" w:cs="Times New Roman"/>
          <w:color w:val="000000" w:themeColor="text1"/>
          <w:sz w:val="20"/>
          <w:szCs w:val="20"/>
        </w:rPr>
        <w:t xml:space="preserve">Борщевский Г. А. Управление государственными программами и проектами. </w:t>
      </w:r>
      <w:r w:rsidRPr="003233D6">
        <w:rPr>
          <w:rFonts w:ascii="Times New Roman" w:hAnsi="Times New Roman" w:cs="Times New Roman"/>
          <w:color w:val="000000" w:themeColor="text1"/>
          <w:sz w:val="20"/>
          <w:szCs w:val="20"/>
          <w:lang w:val="kk-KZ"/>
        </w:rPr>
        <w:t>-</w:t>
      </w:r>
      <w:r w:rsidRPr="003233D6">
        <w:rPr>
          <w:rFonts w:ascii="Times New Roman" w:hAnsi="Times New Roman" w:cs="Times New Roman"/>
          <w:color w:val="000000" w:themeColor="text1"/>
          <w:sz w:val="20"/>
          <w:szCs w:val="20"/>
        </w:rPr>
        <w:t xml:space="preserve"> М.: </w:t>
      </w:r>
      <w:proofErr w:type="spellStart"/>
      <w:r w:rsidRPr="003233D6">
        <w:rPr>
          <w:rFonts w:ascii="Times New Roman" w:hAnsi="Times New Roman" w:cs="Times New Roman"/>
          <w:color w:val="000000" w:themeColor="text1"/>
          <w:sz w:val="20"/>
          <w:szCs w:val="20"/>
        </w:rPr>
        <w:t>Юрайт</w:t>
      </w:r>
      <w:proofErr w:type="spellEnd"/>
      <w:r w:rsidRPr="003233D6">
        <w:rPr>
          <w:rFonts w:ascii="Times New Roman" w:hAnsi="Times New Roman" w:cs="Times New Roman"/>
          <w:color w:val="000000" w:themeColor="text1"/>
          <w:sz w:val="20"/>
          <w:szCs w:val="20"/>
        </w:rPr>
        <w:t xml:space="preserve">. 2024. </w:t>
      </w:r>
      <w:r w:rsidRPr="003233D6">
        <w:rPr>
          <w:rFonts w:ascii="Times New Roman" w:hAnsi="Times New Roman" w:cs="Times New Roman"/>
          <w:color w:val="000000" w:themeColor="text1"/>
          <w:sz w:val="20"/>
          <w:szCs w:val="20"/>
          <w:lang w:val="kk-KZ"/>
        </w:rPr>
        <w:t xml:space="preserve">- </w:t>
      </w:r>
      <w:r w:rsidRPr="003233D6">
        <w:rPr>
          <w:rFonts w:ascii="Times New Roman" w:hAnsi="Times New Roman" w:cs="Times New Roman"/>
          <w:color w:val="000000" w:themeColor="text1"/>
          <w:sz w:val="20"/>
          <w:szCs w:val="20"/>
        </w:rPr>
        <w:t>300 с.</w:t>
      </w:r>
    </w:p>
    <w:p w14:paraId="41216DC2" w14:textId="77777777" w:rsidR="003233D6" w:rsidRPr="003233D6" w:rsidRDefault="003233D6" w:rsidP="003233D6">
      <w:pPr>
        <w:numPr>
          <w:ilvl w:val="0"/>
          <w:numId w:val="8"/>
        </w:numPr>
        <w:tabs>
          <w:tab w:val="left" w:pos="0"/>
        </w:tabs>
        <w:spacing w:after="0" w:line="240" w:lineRule="auto"/>
        <w:ind w:left="59" w:firstLine="0"/>
        <w:contextualSpacing/>
        <w:rPr>
          <w:rFonts w:ascii="Times New Roman" w:hAnsi="Times New Roman" w:cs="Times New Roman"/>
          <w:color w:val="000000" w:themeColor="text1"/>
          <w:sz w:val="20"/>
          <w:szCs w:val="20"/>
          <w:lang w:val="kk-KZ"/>
        </w:rPr>
      </w:pPr>
      <w:r w:rsidRPr="003233D6">
        <w:rPr>
          <w:rFonts w:ascii="Times New Roman" w:hAnsi="Times New Roman" w:cs="Times New Roman"/>
          <w:color w:val="000000" w:themeColor="text1"/>
          <w:sz w:val="20"/>
          <w:szCs w:val="20"/>
        </w:rPr>
        <w:t>Буров М</w:t>
      </w:r>
      <w:r w:rsidRPr="003233D6">
        <w:rPr>
          <w:rFonts w:ascii="Times New Roman" w:hAnsi="Times New Roman" w:cs="Times New Roman"/>
          <w:color w:val="000000" w:themeColor="text1"/>
          <w:sz w:val="20"/>
          <w:szCs w:val="20"/>
          <w:lang w:val="kk-KZ"/>
        </w:rPr>
        <w:t xml:space="preserve">.П. </w:t>
      </w:r>
      <w:r w:rsidRPr="003233D6">
        <w:rPr>
          <w:rFonts w:ascii="Times New Roman" w:hAnsi="Times New Roman" w:cs="Times New Roman"/>
          <w:color w:val="000000" w:themeColor="text1"/>
          <w:sz w:val="20"/>
          <w:szCs w:val="20"/>
        </w:rPr>
        <w:t>Региональная экономика и управление пространственным развитием. (Бакалавриат, Магистратура).</w:t>
      </w:r>
      <w:r w:rsidRPr="003233D6">
        <w:rPr>
          <w:rFonts w:ascii="Times New Roman" w:hAnsi="Times New Roman" w:cs="Times New Roman"/>
          <w:color w:val="000000" w:themeColor="text1"/>
          <w:sz w:val="20"/>
          <w:szCs w:val="20"/>
          <w:lang w:val="kk-KZ"/>
        </w:rPr>
        <w:t>-М.: КноРус, 2024-488 с.</w:t>
      </w:r>
    </w:p>
    <w:p w14:paraId="3A7C8039" w14:textId="77777777" w:rsidR="003233D6" w:rsidRPr="003233D6" w:rsidRDefault="003233D6" w:rsidP="003233D6">
      <w:pPr>
        <w:numPr>
          <w:ilvl w:val="0"/>
          <w:numId w:val="8"/>
        </w:numPr>
        <w:tabs>
          <w:tab w:val="left" w:pos="0"/>
        </w:tabs>
        <w:spacing w:after="0" w:line="240" w:lineRule="auto"/>
        <w:ind w:left="59" w:hanging="59"/>
        <w:contextualSpacing/>
        <w:rPr>
          <w:rFonts w:ascii="Times New Roman" w:hAnsi="Times New Roman" w:cs="Times New Roman"/>
          <w:color w:val="000000" w:themeColor="text1"/>
          <w:sz w:val="20"/>
          <w:szCs w:val="20"/>
          <w:lang w:val="kk-KZ"/>
        </w:rPr>
      </w:pPr>
      <w:r w:rsidRPr="003233D6">
        <w:rPr>
          <w:rFonts w:ascii="Times New Roman" w:hAnsi="Times New Roman" w:cs="Times New Roman"/>
          <w:color w:val="000000" w:themeColor="text1"/>
          <w:sz w:val="20"/>
          <w:szCs w:val="20"/>
          <w:lang w:val="kk-KZ"/>
        </w:rPr>
        <w:t>Веснин В.Р. Основы управления-М.:Проспект,  2024.-272 с.</w:t>
      </w:r>
    </w:p>
    <w:p w14:paraId="554FCEE4" w14:textId="77777777" w:rsidR="003233D6" w:rsidRPr="003233D6" w:rsidRDefault="003233D6" w:rsidP="003233D6">
      <w:pPr>
        <w:numPr>
          <w:ilvl w:val="0"/>
          <w:numId w:val="8"/>
        </w:numPr>
        <w:tabs>
          <w:tab w:val="left" w:pos="0"/>
        </w:tabs>
        <w:spacing w:after="0" w:line="240" w:lineRule="auto"/>
        <w:ind w:left="59" w:firstLine="0"/>
        <w:contextualSpacing/>
        <w:rPr>
          <w:rFonts w:ascii="Times New Roman" w:hAnsi="Times New Roman" w:cs="Times New Roman"/>
          <w:color w:val="000000" w:themeColor="text1"/>
          <w:sz w:val="20"/>
          <w:szCs w:val="20"/>
          <w:lang w:val="kk-KZ"/>
        </w:rPr>
      </w:pPr>
      <w:r w:rsidRPr="003233D6">
        <w:rPr>
          <w:rFonts w:ascii="Times New Roman" w:hAnsi="Times New Roman" w:cs="Times New Roman"/>
          <w:color w:val="000000" w:themeColor="text1"/>
          <w:sz w:val="20"/>
          <w:szCs w:val="20"/>
          <w:lang w:val="kk-KZ"/>
        </w:rPr>
        <w:t xml:space="preserve">Жихаревич Б.С., Русецкой О.В. </w:t>
      </w:r>
      <w:r w:rsidRPr="003233D6">
        <w:rPr>
          <w:rFonts w:ascii="Times New Roman" w:hAnsi="Times New Roman" w:cs="Times New Roman"/>
          <w:color w:val="000000" w:themeColor="text1"/>
          <w:sz w:val="20"/>
          <w:szCs w:val="20"/>
        </w:rPr>
        <w:t xml:space="preserve">Региональная экономика и пространственное развитие </w:t>
      </w:r>
      <w:r w:rsidRPr="003233D6">
        <w:rPr>
          <w:rFonts w:ascii="Times New Roman" w:hAnsi="Times New Roman" w:cs="Times New Roman"/>
          <w:color w:val="000000" w:themeColor="text1"/>
          <w:sz w:val="20"/>
          <w:szCs w:val="20"/>
          <w:lang w:val="kk-KZ"/>
        </w:rPr>
        <w:t>-</w:t>
      </w:r>
      <w:r w:rsidRPr="003233D6">
        <w:rPr>
          <w:rFonts w:ascii="Times New Roman" w:hAnsi="Times New Roman" w:cs="Times New Roman"/>
          <w:color w:val="000000" w:themeColor="text1"/>
          <w:sz w:val="20"/>
          <w:szCs w:val="20"/>
        </w:rPr>
        <w:t xml:space="preserve"> М.: </w:t>
      </w:r>
      <w:proofErr w:type="spellStart"/>
      <w:r w:rsidRPr="003233D6">
        <w:rPr>
          <w:rFonts w:ascii="Times New Roman" w:hAnsi="Times New Roman" w:cs="Times New Roman"/>
          <w:color w:val="000000" w:themeColor="text1"/>
          <w:sz w:val="20"/>
          <w:szCs w:val="20"/>
        </w:rPr>
        <w:t>Юрайт</w:t>
      </w:r>
      <w:proofErr w:type="spellEnd"/>
      <w:r w:rsidRPr="003233D6">
        <w:rPr>
          <w:rFonts w:ascii="Times New Roman" w:hAnsi="Times New Roman" w:cs="Times New Roman"/>
          <w:color w:val="000000" w:themeColor="text1"/>
          <w:sz w:val="20"/>
          <w:szCs w:val="20"/>
          <w:lang w:val="kk-KZ"/>
        </w:rPr>
        <w:t>,</w:t>
      </w:r>
      <w:r w:rsidRPr="003233D6">
        <w:rPr>
          <w:rFonts w:ascii="Times New Roman" w:hAnsi="Times New Roman" w:cs="Times New Roman"/>
          <w:color w:val="000000" w:themeColor="text1"/>
          <w:sz w:val="20"/>
          <w:szCs w:val="20"/>
        </w:rPr>
        <w:t xml:space="preserve"> 2023.</w:t>
      </w:r>
      <w:r w:rsidRPr="003233D6">
        <w:rPr>
          <w:rFonts w:ascii="Times New Roman" w:hAnsi="Times New Roman" w:cs="Times New Roman"/>
          <w:color w:val="000000" w:themeColor="text1"/>
          <w:sz w:val="20"/>
          <w:szCs w:val="20"/>
          <w:lang w:val="kk-KZ"/>
        </w:rPr>
        <w:t>-</w:t>
      </w:r>
      <w:r w:rsidRPr="003233D6">
        <w:rPr>
          <w:rFonts w:ascii="Times New Roman" w:hAnsi="Times New Roman" w:cs="Times New Roman"/>
          <w:color w:val="000000" w:themeColor="text1"/>
          <w:sz w:val="20"/>
          <w:szCs w:val="20"/>
        </w:rPr>
        <w:t xml:space="preserve"> 447 с</w:t>
      </w:r>
    </w:p>
    <w:p w14:paraId="71C0E5E7" w14:textId="77777777" w:rsidR="003233D6" w:rsidRPr="003233D6" w:rsidRDefault="003233D6" w:rsidP="003233D6">
      <w:pPr>
        <w:numPr>
          <w:ilvl w:val="0"/>
          <w:numId w:val="8"/>
        </w:numPr>
        <w:tabs>
          <w:tab w:val="left" w:pos="0"/>
        </w:tabs>
        <w:spacing w:after="0" w:line="240" w:lineRule="auto"/>
        <w:ind w:left="59" w:firstLine="0"/>
        <w:contextualSpacing/>
        <w:rPr>
          <w:rFonts w:ascii="Times New Roman" w:hAnsi="Times New Roman" w:cs="Times New Roman"/>
          <w:color w:val="000000" w:themeColor="text1"/>
          <w:sz w:val="20"/>
          <w:szCs w:val="20"/>
        </w:rPr>
      </w:pPr>
      <w:r w:rsidRPr="003233D6">
        <w:rPr>
          <w:rFonts w:ascii="Times New Roman" w:hAnsi="Times New Roman" w:cs="Times New Roman"/>
          <w:color w:val="000000" w:themeColor="text1"/>
          <w:sz w:val="20"/>
          <w:szCs w:val="20"/>
        </w:rPr>
        <w:t xml:space="preserve">Игонина Л. Л., Чулков А. С. Управление региональными и муниципальными финансами. </w:t>
      </w:r>
      <w:r w:rsidRPr="003233D6">
        <w:rPr>
          <w:rFonts w:ascii="Times New Roman" w:hAnsi="Times New Roman" w:cs="Times New Roman"/>
          <w:color w:val="000000" w:themeColor="text1"/>
          <w:sz w:val="20"/>
          <w:szCs w:val="20"/>
          <w:lang w:val="kk-KZ"/>
        </w:rPr>
        <w:t>-</w:t>
      </w:r>
      <w:r w:rsidRPr="003233D6">
        <w:rPr>
          <w:rFonts w:ascii="Times New Roman" w:hAnsi="Times New Roman" w:cs="Times New Roman"/>
          <w:color w:val="000000" w:themeColor="text1"/>
          <w:sz w:val="20"/>
          <w:szCs w:val="20"/>
        </w:rPr>
        <w:t xml:space="preserve"> М.: </w:t>
      </w:r>
      <w:proofErr w:type="spellStart"/>
      <w:r w:rsidRPr="003233D6">
        <w:rPr>
          <w:rFonts w:ascii="Times New Roman" w:hAnsi="Times New Roman" w:cs="Times New Roman"/>
          <w:color w:val="000000" w:themeColor="text1"/>
          <w:sz w:val="20"/>
          <w:szCs w:val="20"/>
        </w:rPr>
        <w:t>Юрайт</w:t>
      </w:r>
      <w:proofErr w:type="spellEnd"/>
      <w:r w:rsidRPr="003233D6">
        <w:rPr>
          <w:rFonts w:ascii="Times New Roman" w:hAnsi="Times New Roman" w:cs="Times New Roman"/>
          <w:color w:val="000000" w:themeColor="text1"/>
          <w:sz w:val="20"/>
          <w:szCs w:val="20"/>
        </w:rPr>
        <w:t>. 2023.</w:t>
      </w:r>
      <w:r w:rsidRPr="003233D6">
        <w:rPr>
          <w:rFonts w:ascii="Times New Roman" w:hAnsi="Times New Roman" w:cs="Times New Roman"/>
          <w:color w:val="000000" w:themeColor="text1"/>
          <w:sz w:val="20"/>
          <w:szCs w:val="20"/>
          <w:lang w:val="kk-KZ"/>
        </w:rPr>
        <w:t>-</w:t>
      </w:r>
      <w:r w:rsidRPr="003233D6">
        <w:rPr>
          <w:rFonts w:ascii="Times New Roman" w:hAnsi="Times New Roman" w:cs="Times New Roman"/>
          <w:color w:val="000000" w:themeColor="text1"/>
          <w:sz w:val="20"/>
          <w:szCs w:val="20"/>
        </w:rPr>
        <w:t>135 с.</w:t>
      </w:r>
    </w:p>
    <w:p w14:paraId="1040D066" w14:textId="77777777" w:rsidR="003233D6" w:rsidRPr="003233D6" w:rsidRDefault="003233D6" w:rsidP="003233D6">
      <w:pPr>
        <w:numPr>
          <w:ilvl w:val="0"/>
          <w:numId w:val="8"/>
        </w:numPr>
        <w:tabs>
          <w:tab w:val="left" w:pos="0"/>
        </w:tabs>
        <w:spacing w:after="0" w:line="240" w:lineRule="auto"/>
        <w:ind w:left="59" w:firstLine="0"/>
        <w:contextualSpacing/>
        <w:rPr>
          <w:rFonts w:ascii="Times New Roman" w:hAnsi="Times New Roman" w:cs="Times New Roman"/>
          <w:color w:val="000000" w:themeColor="text1"/>
          <w:sz w:val="20"/>
          <w:szCs w:val="20"/>
        </w:rPr>
      </w:pPr>
      <w:r w:rsidRPr="003233D6">
        <w:rPr>
          <w:rFonts w:ascii="Times New Roman" w:hAnsi="Times New Roman" w:cs="Times New Roman"/>
          <w:color w:val="000000" w:themeColor="text1"/>
          <w:sz w:val="20"/>
          <w:szCs w:val="20"/>
          <w:lang w:val="kk-KZ"/>
        </w:rPr>
        <w:t xml:space="preserve">Лиманов М.И. </w:t>
      </w:r>
      <w:r w:rsidRPr="003233D6">
        <w:rPr>
          <w:rFonts w:ascii="Times New Roman" w:hAnsi="Times New Roman" w:cs="Times New Roman"/>
          <w:color w:val="000000" w:themeColor="text1"/>
          <w:sz w:val="20"/>
          <w:szCs w:val="20"/>
        </w:rPr>
        <w:t xml:space="preserve">Инвестиционная региональная политика </w:t>
      </w:r>
      <w:r w:rsidRPr="003233D6">
        <w:rPr>
          <w:rFonts w:ascii="Times New Roman" w:hAnsi="Times New Roman" w:cs="Times New Roman"/>
          <w:color w:val="000000" w:themeColor="text1"/>
          <w:sz w:val="20"/>
          <w:szCs w:val="20"/>
          <w:lang w:val="kk-KZ"/>
        </w:rPr>
        <w:t>-</w:t>
      </w:r>
      <w:r w:rsidRPr="003233D6">
        <w:rPr>
          <w:rFonts w:ascii="Times New Roman" w:hAnsi="Times New Roman" w:cs="Times New Roman"/>
          <w:color w:val="000000" w:themeColor="text1"/>
          <w:sz w:val="20"/>
          <w:szCs w:val="20"/>
        </w:rPr>
        <w:t xml:space="preserve"> М.: </w:t>
      </w:r>
      <w:proofErr w:type="spellStart"/>
      <w:r w:rsidRPr="003233D6">
        <w:rPr>
          <w:rFonts w:ascii="Times New Roman" w:hAnsi="Times New Roman" w:cs="Times New Roman"/>
          <w:color w:val="000000" w:themeColor="text1"/>
          <w:sz w:val="20"/>
          <w:szCs w:val="20"/>
        </w:rPr>
        <w:t>Юрайт</w:t>
      </w:r>
      <w:proofErr w:type="spellEnd"/>
      <w:r w:rsidRPr="003233D6">
        <w:rPr>
          <w:rFonts w:ascii="Times New Roman" w:hAnsi="Times New Roman" w:cs="Times New Roman"/>
          <w:color w:val="000000" w:themeColor="text1"/>
          <w:sz w:val="20"/>
          <w:szCs w:val="20"/>
          <w:lang w:val="kk-KZ"/>
        </w:rPr>
        <w:t>,</w:t>
      </w:r>
      <w:r w:rsidRPr="003233D6">
        <w:rPr>
          <w:rFonts w:ascii="Times New Roman" w:hAnsi="Times New Roman" w:cs="Times New Roman"/>
          <w:color w:val="000000" w:themeColor="text1"/>
          <w:sz w:val="20"/>
          <w:szCs w:val="20"/>
        </w:rPr>
        <w:t xml:space="preserve"> 2023</w:t>
      </w:r>
      <w:r w:rsidRPr="003233D6">
        <w:rPr>
          <w:rFonts w:ascii="Times New Roman" w:hAnsi="Times New Roman" w:cs="Times New Roman"/>
          <w:color w:val="000000" w:themeColor="text1"/>
          <w:sz w:val="20"/>
          <w:szCs w:val="20"/>
          <w:lang w:val="kk-KZ"/>
        </w:rPr>
        <w:t xml:space="preserve"> -</w:t>
      </w:r>
      <w:r w:rsidRPr="003233D6">
        <w:rPr>
          <w:rFonts w:ascii="Times New Roman" w:hAnsi="Times New Roman" w:cs="Times New Roman"/>
          <w:color w:val="000000" w:themeColor="text1"/>
          <w:sz w:val="20"/>
          <w:szCs w:val="20"/>
        </w:rPr>
        <w:t>178 с.</w:t>
      </w:r>
    </w:p>
    <w:p w14:paraId="218787BD" w14:textId="77777777" w:rsidR="003233D6" w:rsidRPr="003233D6" w:rsidRDefault="003233D6" w:rsidP="003233D6">
      <w:pPr>
        <w:numPr>
          <w:ilvl w:val="0"/>
          <w:numId w:val="8"/>
        </w:numPr>
        <w:tabs>
          <w:tab w:val="left" w:pos="0"/>
        </w:tabs>
        <w:spacing w:after="0" w:line="240" w:lineRule="auto"/>
        <w:ind w:left="59" w:firstLine="0"/>
        <w:contextualSpacing/>
        <w:rPr>
          <w:rFonts w:ascii="Times New Roman" w:hAnsi="Times New Roman" w:cs="Times New Roman"/>
          <w:color w:val="000000" w:themeColor="text1"/>
          <w:sz w:val="20"/>
          <w:szCs w:val="20"/>
        </w:rPr>
      </w:pPr>
      <w:r w:rsidRPr="003233D6">
        <w:rPr>
          <w:rFonts w:ascii="Times New Roman" w:hAnsi="Times New Roman" w:cs="Times New Roman"/>
          <w:color w:val="000000" w:themeColor="text1"/>
          <w:sz w:val="20"/>
          <w:szCs w:val="20"/>
          <w:lang w:val="kk-KZ"/>
        </w:rPr>
        <w:lastRenderedPageBreak/>
        <w:t xml:space="preserve">Лиманов Л.Э. </w:t>
      </w:r>
      <w:r w:rsidRPr="003233D6">
        <w:rPr>
          <w:rFonts w:ascii="Times New Roman" w:hAnsi="Times New Roman" w:cs="Times New Roman"/>
          <w:color w:val="000000" w:themeColor="text1"/>
          <w:sz w:val="20"/>
          <w:szCs w:val="20"/>
        </w:rPr>
        <w:t xml:space="preserve">Теория региональной экономики и пространственного развития </w:t>
      </w:r>
      <w:r w:rsidRPr="003233D6">
        <w:rPr>
          <w:rFonts w:ascii="Times New Roman" w:hAnsi="Times New Roman" w:cs="Times New Roman"/>
          <w:color w:val="000000" w:themeColor="text1"/>
          <w:sz w:val="20"/>
          <w:szCs w:val="20"/>
          <w:lang w:val="kk-KZ"/>
        </w:rPr>
        <w:t>-</w:t>
      </w:r>
      <w:r w:rsidRPr="003233D6">
        <w:rPr>
          <w:rFonts w:ascii="Times New Roman" w:hAnsi="Times New Roman" w:cs="Times New Roman"/>
          <w:color w:val="000000" w:themeColor="text1"/>
          <w:sz w:val="20"/>
          <w:szCs w:val="20"/>
        </w:rPr>
        <w:t xml:space="preserve">М.: </w:t>
      </w:r>
      <w:proofErr w:type="spellStart"/>
      <w:r w:rsidRPr="003233D6">
        <w:rPr>
          <w:rFonts w:ascii="Times New Roman" w:hAnsi="Times New Roman" w:cs="Times New Roman"/>
          <w:color w:val="000000" w:themeColor="text1"/>
          <w:sz w:val="20"/>
          <w:szCs w:val="20"/>
        </w:rPr>
        <w:t>Юрайт</w:t>
      </w:r>
      <w:proofErr w:type="spellEnd"/>
      <w:r w:rsidRPr="003233D6">
        <w:rPr>
          <w:rFonts w:ascii="Times New Roman" w:hAnsi="Times New Roman" w:cs="Times New Roman"/>
          <w:color w:val="000000" w:themeColor="text1"/>
          <w:sz w:val="20"/>
          <w:szCs w:val="20"/>
          <w:lang w:val="kk-KZ"/>
        </w:rPr>
        <w:t xml:space="preserve">, </w:t>
      </w:r>
      <w:r w:rsidRPr="003233D6">
        <w:rPr>
          <w:rFonts w:ascii="Times New Roman" w:hAnsi="Times New Roman" w:cs="Times New Roman"/>
          <w:color w:val="000000" w:themeColor="text1"/>
          <w:sz w:val="20"/>
          <w:szCs w:val="20"/>
        </w:rPr>
        <w:t xml:space="preserve">2023. </w:t>
      </w:r>
      <w:r w:rsidRPr="003233D6">
        <w:rPr>
          <w:rFonts w:ascii="Times New Roman" w:hAnsi="Times New Roman" w:cs="Times New Roman"/>
          <w:color w:val="000000" w:themeColor="text1"/>
          <w:sz w:val="20"/>
          <w:szCs w:val="20"/>
          <w:lang w:val="kk-KZ"/>
        </w:rPr>
        <w:t xml:space="preserve">- </w:t>
      </w:r>
      <w:r w:rsidRPr="003233D6">
        <w:rPr>
          <w:rFonts w:ascii="Times New Roman" w:hAnsi="Times New Roman" w:cs="Times New Roman"/>
          <w:color w:val="000000" w:themeColor="text1"/>
          <w:sz w:val="20"/>
          <w:szCs w:val="20"/>
        </w:rPr>
        <w:t>327 с.</w:t>
      </w:r>
    </w:p>
    <w:p w14:paraId="676F175A" w14:textId="77777777" w:rsidR="003233D6" w:rsidRPr="003233D6" w:rsidRDefault="003233D6" w:rsidP="003233D6">
      <w:pPr>
        <w:numPr>
          <w:ilvl w:val="0"/>
          <w:numId w:val="8"/>
        </w:numPr>
        <w:tabs>
          <w:tab w:val="left" w:pos="0"/>
        </w:tabs>
        <w:spacing w:after="0" w:line="240" w:lineRule="auto"/>
        <w:ind w:left="59" w:firstLine="0"/>
        <w:contextualSpacing/>
        <w:rPr>
          <w:rFonts w:ascii="Times New Roman" w:hAnsi="Times New Roman" w:cs="Times New Roman"/>
          <w:color w:val="000000" w:themeColor="text1"/>
          <w:sz w:val="20"/>
          <w:szCs w:val="20"/>
        </w:rPr>
      </w:pPr>
      <w:r w:rsidRPr="003233D6">
        <w:rPr>
          <w:rFonts w:ascii="Times New Roman" w:hAnsi="Times New Roman" w:cs="Times New Roman"/>
          <w:color w:val="000000" w:themeColor="text1"/>
          <w:sz w:val="20"/>
          <w:szCs w:val="20"/>
          <w:lang w:val="kk-KZ"/>
        </w:rPr>
        <w:t xml:space="preserve">Лиманова Л.Э. </w:t>
      </w:r>
      <w:r w:rsidRPr="003233D6">
        <w:rPr>
          <w:rFonts w:ascii="Times New Roman" w:hAnsi="Times New Roman" w:cs="Times New Roman"/>
          <w:color w:val="000000" w:themeColor="text1"/>
          <w:sz w:val="20"/>
          <w:szCs w:val="20"/>
        </w:rPr>
        <w:t xml:space="preserve">Региональная экономическая политика </w:t>
      </w:r>
      <w:r w:rsidRPr="003233D6">
        <w:rPr>
          <w:rFonts w:ascii="Times New Roman" w:hAnsi="Times New Roman" w:cs="Times New Roman"/>
          <w:color w:val="000000" w:themeColor="text1"/>
          <w:sz w:val="20"/>
          <w:szCs w:val="20"/>
          <w:lang w:val="kk-KZ"/>
        </w:rPr>
        <w:t>-</w:t>
      </w:r>
      <w:r w:rsidRPr="003233D6">
        <w:rPr>
          <w:rFonts w:ascii="Times New Roman" w:hAnsi="Times New Roman" w:cs="Times New Roman"/>
          <w:color w:val="000000" w:themeColor="text1"/>
          <w:sz w:val="20"/>
          <w:szCs w:val="20"/>
        </w:rPr>
        <w:t xml:space="preserve"> М.: </w:t>
      </w:r>
      <w:proofErr w:type="spellStart"/>
      <w:r w:rsidRPr="003233D6">
        <w:rPr>
          <w:rFonts w:ascii="Times New Roman" w:hAnsi="Times New Roman" w:cs="Times New Roman"/>
          <w:color w:val="000000" w:themeColor="text1"/>
          <w:sz w:val="20"/>
          <w:szCs w:val="20"/>
        </w:rPr>
        <w:t>Юрайт</w:t>
      </w:r>
      <w:proofErr w:type="spellEnd"/>
      <w:r w:rsidRPr="003233D6">
        <w:rPr>
          <w:rFonts w:ascii="Times New Roman" w:hAnsi="Times New Roman" w:cs="Times New Roman"/>
          <w:color w:val="000000" w:themeColor="text1"/>
          <w:sz w:val="20"/>
          <w:szCs w:val="20"/>
          <w:lang w:val="kk-KZ"/>
        </w:rPr>
        <w:t>,</w:t>
      </w:r>
      <w:r w:rsidRPr="003233D6">
        <w:rPr>
          <w:rFonts w:ascii="Times New Roman" w:hAnsi="Times New Roman" w:cs="Times New Roman"/>
          <w:color w:val="000000" w:themeColor="text1"/>
          <w:sz w:val="20"/>
          <w:szCs w:val="20"/>
        </w:rPr>
        <w:t xml:space="preserve"> 2023. </w:t>
      </w:r>
      <w:r w:rsidRPr="003233D6">
        <w:rPr>
          <w:rFonts w:ascii="Times New Roman" w:hAnsi="Times New Roman" w:cs="Times New Roman"/>
          <w:color w:val="000000" w:themeColor="text1"/>
          <w:sz w:val="20"/>
          <w:szCs w:val="20"/>
          <w:lang w:val="kk-KZ"/>
        </w:rPr>
        <w:t xml:space="preserve">- </w:t>
      </w:r>
      <w:r w:rsidRPr="003233D6">
        <w:rPr>
          <w:rFonts w:ascii="Times New Roman" w:hAnsi="Times New Roman" w:cs="Times New Roman"/>
          <w:color w:val="000000" w:themeColor="text1"/>
          <w:sz w:val="20"/>
          <w:szCs w:val="20"/>
        </w:rPr>
        <w:t>359 с.</w:t>
      </w:r>
    </w:p>
    <w:p w14:paraId="2BDFD2A7" w14:textId="77777777" w:rsidR="003233D6" w:rsidRPr="003233D6" w:rsidRDefault="003233D6" w:rsidP="003233D6">
      <w:pPr>
        <w:numPr>
          <w:ilvl w:val="0"/>
          <w:numId w:val="8"/>
        </w:numPr>
        <w:tabs>
          <w:tab w:val="left" w:pos="0"/>
        </w:tabs>
        <w:spacing w:after="0" w:line="240" w:lineRule="auto"/>
        <w:ind w:left="59" w:firstLine="0"/>
        <w:contextualSpacing/>
        <w:rPr>
          <w:rFonts w:ascii="Times New Roman" w:hAnsi="Times New Roman" w:cs="Times New Roman"/>
          <w:color w:val="000000" w:themeColor="text1"/>
          <w:sz w:val="20"/>
          <w:szCs w:val="20"/>
        </w:rPr>
      </w:pPr>
      <w:r w:rsidRPr="003233D6">
        <w:rPr>
          <w:rFonts w:ascii="Times New Roman" w:hAnsi="Times New Roman" w:cs="Times New Roman"/>
          <w:color w:val="000000" w:themeColor="text1"/>
          <w:sz w:val="20"/>
          <w:szCs w:val="20"/>
        </w:rPr>
        <w:t>Суслова И. П., Говорова А. В., Серпухова М. А., </w:t>
      </w:r>
      <w:r w:rsidRPr="003233D6">
        <w:rPr>
          <w:rFonts w:ascii="Times New Roman" w:hAnsi="Times New Roman" w:cs="Times New Roman"/>
          <w:color w:val="000000" w:themeColor="text1"/>
          <w:sz w:val="20"/>
          <w:szCs w:val="20"/>
          <w:lang w:val="kk-KZ"/>
        </w:rPr>
        <w:t xml:space="preserve"> и др.</w:t>
      </w:r>
      <w:r w:rsidRPr="003233D6">
        <w:rPr>
          <w:rFonts w:ascii="Times New Roman" w:eastAsia="Times New Roman" w:hAnsi="Times New Roman" w:cs="Times New Roman"/>
          <w:color w:val="000000" w:themeColor="text1"/>
          <w:sz w:val="20"/>
          <w:szCs w:val="20"/>
          <w:lang w:eastAsia="ru-RU"/>
        </w:rPr>
        <w:t xml:space="preserve"> </w:t>
      </w:r>
      <w:r w:rsidRPr="003233D6">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sidRPr="003233D6">
        <w:rPr>
          <w:rFonts w:ascii="Times New Roman" w:hAnsi="Times New Roman" w:cs="Times New Roman"/>
          <w:color w:val="000000" w:themeColor="text1"/>
          <w:sz w:val="20"/>
          <w:szCs w:val="20"/>
          <w:lang w:val="kk-KZ"/>
        </w:rPr>
        <w:t xml:space="preserve">-М.: </w:t>
      </w:r>
      <w:r w:rsidRPr="003233D6">
        <w:rPr>
          <w:rFonts w:ascii="Times New Roman" w:hAnsi="Times New Roman" w:cs="Times New Roman"/>
          <w:color w:val="000000" w:themeColor="text1"/>
          <w:sz w:val="20"/>
          <w:szCs w:val="20"/>
        </w:rPr>
        <w:t xml:space="preserve">Экономический факультет МГУ имени М. В. Ломоносова, 2024. </w:t>
      </w:r>
      <w:r w:rsidRPr="003233D6">
        <w:rPr>
          <w:rFonts w:ascii="Times New Roman" w:hAnsi="Times New Roman" w:cs="Times New Roman"/>
          <w:color w:val="000000" w:themeColor="text1"/>
          <w:sz w:val="20"/>
          <w:szCs w:val="20"/>
          <w:lang w:val="kk-KZ"/>
        </w:rPr>
        <w:t>-</w:t>
      </w:r>
      <w:r w:rsidRPr="003233D6">
        <w:rPr>
          <w:rFonts w:ascii="Times New Roman" w:hAnsi="Times New Roman" w:cs="Times New Roman"/>
          <w:color w:val="000000" w:themeColor="text1"/>
          <w:sz w:val="20"/>
          <w:szCs w:val="20"/>
        </w:rPr>
        <w:t>  80 с.</w:t>
      </w:r>
    </w:p>
    <w:p w14:paraId="44A12D48" w14:textId="77777777" w:rsidR="003233D6" w:rsidRPr="003233D6" w:rsidRDefault="003233D6" w:rsidP="003233D6">
      <w:pPr>
        <w:numPr>
          <w:ilvl w:val="0"/>
          <w:numId w:val="8"/>
        </w:numPr>
        <w:tabs>
          <w:tab w:val="left" w:pos="0"/>
        </w:tabs>
        <w:spacing w:after="0" w:line="240" w:lineRule="auto"/>
        <w:ind w:left="59" w:firstLine="0"/>
        <w:contextualSpacing/>
        <w:rPr>
          <w:rFonts w:ascii="Times New Roman" w:hAnsi="Times New Roman" w:cs="Times New Roman"/>
          <w:color w:val="000000" w:themeColor="text1"/>
          <w:sz w:val="20"/>
          <w:szCs w:val="20"/>
          <w:lang w:val="kk-KZ"/>
        </w:rPr>
      </w:pPr>
      <w:r w:rsidRPr="003233D6">
        <w:rPr>
          <w:rFonts w:ascii="Times New Roman" w:hAnsi="Times New Roman" w:cs="Times New Roman"/>
          <w:color w:val="000000" w:themeColor="text1"/>
          <w:sz w:val="20"/>
          <w:szCs w:val="20"/>
          <w:lang w:val="kk-KZ"/>
        </w:rPr>
        <w:t xml:space="preserve">Гасиев  В.И., Георгиев И.Э </w:t>
      </w:r>
      <w:r w:rsidRPr="003233D6">
        <w:rPr>
          <w:rFonts w:ascii="Times New Roman" w:hAnsi="Times New Roman" w:cs="Times New Roman"/>
          <w:color w:val="000000" w:themeColor="text1"/>
          <w:sz w:val="20"/>
          <w:szCs w:val="20"/>
        </w:rPr>
        <w:t>Управление эффективностью и результативностью в органах власти</w:t>
      </w:r>
      <w:r w:rsidRPr="003233D6">
        <w:rPr>
          <w:rFonts w:ascii="Times New Roman" w:hAnsi="Times New Roman" w:cs="Times New Roman"/>
          <w:color w:val="000000" w:themeColor="text1"/>
          <w:sz w:val="20"/>
          <w:szCs w:val="20"/>
          <w:lang w:val="kk-KZ"/>
        </w:rPr>
        <w:t>-М.: НИЦ ИНФРА-М, 2024.-60 с.</w:t>
      </w:r>
    </w:p>
    <w:p w14:paraId="7652EA1C" w14:textId="77777777" w:rsidR="003233D6" w:rsidRPr="003233D6" w:rsidRDefault="003233D6" w:rsidP="003233D6">
      <w:pPr>
        <w:numPr>
          <w:ilvl w:val="0"/>
          <w:numId w:val="8"/>
        </w:numPr>
        <w:tabs>
          <w:tab w:val="left" w:pos="0"/>
        </w:tabs>
        <w:spacing w:after="0" w:line="240" w:lineRule="auto"/>
        <w:ind w:left="59" w:firstLine="0"/>
        <w:contextualSpacing/>
        <w:rPr>
          <w:rFonts w:ascii="Times New Roman" w:hAnsi="Times New Roman" w:cs="Times New Roman"/>
          <w:color w:val="000000" w:themeColor="text1"/>
          <w:sz w:val="20"/>
          <w:szCs w:val="20"/>
          <w:lang w:val="kk-KZ"/>
        </w:rPr>
      </w:pPr>
      <w:r w:rsidRPr="003233D6">
        <w:rPr>
          <w:rFonts w:ascii="Times New Roman" w:hAnsi="Times New Roman" w:cs="Times New Roman"/>
          <w:color w:val="000000" w:themeColor="text1"/>
          <w:sz w:val="20"/>
          <w:szCs w:val="20"/>
          <w:lang w:val="kk-KZ"/>
        </w:rPr>
        <w:t xml:space="preserve">   Клименко А.В.   Государственное управление: теория, функции, механизмы-М.: Высшей школы экономики,  2022.- 276 с.</w:t>
      </w:r>
    </w:p>
    <w:p w14:paraId="65EC34E6" w14:textId="77777777" w:rsidR="003233D6" w:rsidRPr="003233D6" w:rsidRDefault="003233D6" w:rsidP="003233D6">
      <w:pPr>
        <w:numPr>
          <w:ilvl w:val="0"/>
          <w:numId w:val="8"/>
        </w:numPr>
        <w:shd w:val="clear" w:color="auto" w:fill="FFFFFF"/>
        <w:spacing w:after="0" w:line="240" w:lineRule="auto"/>
        <w:ind w:left="59" w:firstLine="0"/>
        <w:contextualSpacing/>
        <w:outlineLvl w:val="0"/>
        <w:rPr>
          <w:rFonts w:ascii="Times New Roman" w:eastAsia="Times New Roman" w:hAnsi="Times New Roman" w:cs="Times New Roman"/>
          <w:color w:val="000000" w:themeColor="text1"/>
          <w:kern w:val="36"/>
          <w:sz w:val="20"/>
          <w:szCs w:val="20"/>
          <w:lang w:val="kk-KZ" w:eastAsia="ru-RU"/>
        </w:rPr>
      </w:pPr>
      <w:r w:rsidRPr="003233D6">
        <w:rPr>
          <w:rFonts w:ascii="Times New Roman" w:eastAsia="Times New Roman" w:hAnsi="Times New Roman" w:cs="Times New Roman"/>
          <w:color w:val="000000" w:themeColor="text1"/>
          <w:kern w:val="36"/>
          <w:sz w:val="20"/>
          <w:szCs w:val="20"/>
          <w:lang w:val="kk-KZ" w:eastAsia="ru-RU"/>
        </w:rPr>
        <w:t>Коваленко Е.Г., Акимова Ю.А., Якимова О.Ю. Региональная экономика и управление – Санкт-Петербург: Питер, 2018-224 с.</w:t>
      </w:r>
    </w:p>
    <w:p w14:paraId="31B637CB" w14:textId="77777777" w:rsidR="003233D6" w:rsidRPr="003233D6" w:rsidRDefault="003233D6" w:rsidP="003233D6">
      <w:pPr>
        <w:numPr>
          <w:ilvl w:val="0"/>
          <w:numId w:val="8"/>
        </w:numPr>
        <w:shd w:val="clear" w:color="auto" w:fill="FFFFFF"/>
        <w:spacing w:after="0" w:line="240" w:lineRule="auto"/>
        <w:ind w:left="59" w:firstLine="0"/>
        <w:contextualSpacing/>
        <w:outlineLvl w:val="0"/>
        <w:rPr>
          <w:rFonts w:ascii="Times New Roman" w:eastAsia="Times New Roman" w:hAnsi="Times New Roman" w:cs="Times New Roman"/>
          <w:color w:val="000000" w:themeColor="text1"/>
          <w:kern w:val="36"/>
          <w:sz w:val="20"/>
          <w:szCs w:val="20"/>
          <w:lang w:val="kk-KZ" w:eastAsia="ru-RU"/>
        </w:rPr>
      </w:pPr>
      <w:r w:rsidRPr="003233D6">
        <w:rPr>
          <w:rFonts w:ascii="Times New Roman" w:eastAsia="Times New Roman" w:hAnsi="Times New Roman" w:cs="Times New Roman"/>
          <w:color w:val="000000" w:themeColor="text1"/>
          <w:kern w:val="36"/>
          <w:sz w:val="20"/>
          <w:szCs w:val="20"/>
          <w:lang w:val="kk-KZ" w:eastAsia="ru-RU"/>
        </w:rPr>
        <w:t>Кудрявцева Е.В. Устойчивое развитие территорий-М.: МГУ, 2021-492 с.</w:t>
      </w:r>
    </w:p>
    <w:p w14:paraId="3687313A" w14:textId="77777777" w:rsidR="003233D6" w:rsidRPr="003233D6" w:rsidRDefault="003233D6" w:rsidP="003233D6">
      <w:pPr>
        <w:numPr>
          <w:ilvl w:val="0"/>
          <w:numId w:val="8"/>
        </w:numPr>
        <w:tabs>
          <w:tab w:val="left" w:pos="0"/>
        </w:tabs>
        <w:spacing w:after="0" w:line="240" w:lineRule="auto"/>
        <w:ind w:left="59" w:firstLine="0"/>
        <w:contextualSpacing/>
        <w:rPr>
          <w:rFonts w:ascii="Times New Roman" w:hAnsi="Times New Roman" w:cs="Times New Roman"/>
          <w:color w:val="000000" w:themeColor="text1"/>
          <w:sz w:val="20"/>
          <w:szCs w:val="20"/>
        </w:rPr>
      </w:pPr>
      <w:r w:rsidRPr="003233D6">
        <w:rPr>
          <w:rFonts w:ascii="Times New Roman" w:hAnsi="Times New Roman" w:cs="Times New Roman"/>
          <w:color w:val="000000" w:themeColor="text1"/>
          <w:sz w:val="20"/>
          <w:szCs w:val="20"/>
          <w:lang w:val="kk-KZ"/>
        </w:rPr>
        <w:t>Плисецкий Е.Л.</w:t>
      </w:r>
      <w:r w:rsidRPr="003233D6">
        <w:rPr>
          <w:rFonts w:ascii="Times New Roman" w:hAnsi="Times New Roman" w:cs="Times New Roman"/>
          <w:color w:val="000000" w:themeColor="text1"/>
          <w:sz w:val="20"/>
          <w:szCs w:val="20"/>
        </w:rPr>
        <w:t xml:space="preserve">Региональная экономика </w:t>
      </w:r>
      <w:r w:rsidRPr="003233D6">
        <w:rPr>
          <w:rFonts w:ascii="Times New Roman" w:hAnsi="Times New Roman" w:cs="Times New Roman"/>
          <w:color w:val="000000" w:themeColor="text1"/>
          <w:sz w:val="20"/>
          <w:szCs w:val="20"/>
          <w:lang w:val="kk-KZ"/>
        </w:rPr>
        <w:t>-</w:t>
      </w:r>
      <w:r w:rsidRPr="003233D6">
        <w:rPr>
          <w:rFonts w:ascii="Times New Roman" w:hAnsi="Times New Roman" w:cs="Times New Roman"/>
          <w:color w:val="000000" w:themeColor="text1"/>
          <w:sz w:val="20"/>
          <w:szCs w:val="20"/>
        </w:rPr>
        <w:t xml:space="preserve">М.: </w:t>
      </w:r>
      <w:proofErr w:type="spellStart"/>
      <w:r w:rsidRPr="003233D6">
        <w:rPr>
          <w:rFonts w:ascii="Times New Roman" w:hAnsi="Times New Roman" w:cs="Times New Roman"/>
          <w:color w:val="000000" w:themeColor="text1"/>
          <w:sz w:val="20"/>
          <w:szCs w:val="20"/>
        </w:rPr>
        <w:t>Юрайт</w:t>
      </w:r>
      <w:proofErr w:type="spellEnd"/>
      <w:r w:rsidRPr="003233D6">
        <w:rPr>
          <w:rFonts w:ascii="Times New Roman" w:hAnsi="Times New Roman" w:cs="Times New Roman"/>
          <w:color w:val="000000" w:themeColor="text1"/>
          <w:sz w:val="20"/>
          <w:szCs w:val="20"/>
          <w:lang w:val="kk-KZ"/>
        </w:rPr>
        <w:t>,</w:t>
      </w:r>
      <w:r w:rsidRPr="003233D6">
        <w:rPr>
          <w:rFonts w:ascii="Times New Roman" w:hAnsi="Times New Roman" w:cs="Times New Roman"/>
          <w:color w:val="000000" w:themeColor="text1"/>
          <w:sz w:val="20"/>
          <w:szCs w:val="20"/>
        </w:rPr>
        <w:t xml:space="preserve"> 2024. 555 с.</w:t>
      </w:r>
    </w:p>
    <w:p w14:paraId="7B7846AC" w14:textId="77777777" w:rsidR="003233D6" w:rsidRPr="003233D6" w:rsidRDefault="003233D6" w:rsidP="003233D6">
      <w:pPr>
        <w:numPr>
          <w:ilvl w:val="0"/>
          <w:numId w:val="8"/>
        </w:numPr>
        <w:tabs>
          <w:tab w:val="left" w:pos="0"/>
        </w:tabs>
        <w:spacing w:after="0" w:line="240" w:lineRule="auto"/>
        <w:ind w:left="59" w:firstLine="0"/>
        <w:contextualSpacing/>
        <w:rPr>
          <w:rFonts w:ascii="Times New Roman" w:hAnsi="Times New Roman" w:cs="Times New Roman"/>
          <w:color w:val="000000" w:themeColor="text1"/>
          <w:sz w:val="20"/>
          <w:szCs w:val="20"/>
        </w:rPr>
      </w:pPr>
      <w:r w:rsidRPr="003233D6">
        <w:rPr>
          <w:rFonts w:ascii="Times New Roman" w:hAnsi="Times New Roman" w:cs="Times New Roman"/>
          <w:color w:val="000000" w:themeColor="text1"/>
          <w:sz w:val="20"/>
          <w:szCs w:val="20"/>
          <w:lang w:val="kk-KZ"/>
        </w:rPr>
        <w:t xml:space="preserve"> </w:t>
      </w:r>
      <w:r w:rsidRPr="003233D6">
        <w:rPr>
          <w:rFonts w:ascii="Times New Roman" w:hAnsi="Times New Roman" w:cs="Times New Roman"/>
          <w:color w:val="000000" w:themeColor="text1"/>
          <w:sz w:val="20"/>
          <w:szCs w:val="20"/>
        </w:rPr>
        <w:t>Угрюмова, А. А.</w:t>
      </w:r>
      <w:r w:rsidRPr="003233D6">
        <w:rPr>
          <w:rFonts w:ascii="Times New Roman" w:hAnsi="Times New Roman" w:cs="Times New Roman"/>
          <w:color w:val="000000" w:themeColor="text1"/>
          <w:sz w:val="20"/>
          <w:szCs w:val="20"/>
          <w:lang w:val="kk-KZ"/>
        </w:rPr>
        <w:t xml:space="preserve">, </w:t>
      </w:r>
      <w:r w:rsidRPr="003233D6">
        <w:rPr>
          <w:rFonts w:ascii="Times New Roman" w:hAnsi="Times New Roman" w:cs="Times New Roman"/>
          <w:color w:val="000000" w:themeColor="text1"/>
          <w:sz w:val="20"/>
          <w:szCs w:val="20"/>
        </w:rPr>
        <w:t> Ерохина</w:t>
      </w:r>
      <w:r w:rsidRPr="003233D6">
        <w:rPr>
          <w:rFonts w:ascii="Times New Roman" w:hAnsi="Times New Roman" w:cs="Times New Roman"/>
          <w:color w:val="000000" w:themeColor="text1"/>
          <w:sz w:val="20"/>
          <w:szCs w:val="20"/>
          <w:lang w:val="kk-KZ"/>
        </w:rPr>
        <w:t xml:space="preserve"> Е.В.</w:t>
      </w:r>
      <w:r w:rsidRPr="003233D6">
        <w:rPr>
          <w:rFonts w:ascii="Times New Roman" w:hAnsi="Times New Roman" w:cs="Times New Roman"/>
          <w:color w:val="000000" w:themeColor="text1"/>
          <w:sz w:val="20"/>
          <w:szCs w:val="20"/>
        </w:rPr>
        <w:t>,  Савельева</w:t>
      </w:r>
      <w:r w:rsidRPr="003233D6">
        <w:rPr>
          <w:rFonts w:ascii="Times New Roman" w:hAnsi="Times New Roman" w:cs="Times New Roman"/>
          <w:color w:val="000000" w:themeColor="text1"/>
          <w:sz w:val="20"/>
          <w:szCs w:val="20"/>
          <w:lang w:val="kk-KZ"/>
        </w:rPr>
        <w:t xml:space="preserve"> М.В</w:t>
      </w:r>
      <w:r w:rsidRPr="003233D6">
        <w:rPr>
          <w:rFonts w:ascii="Times New Roman" w:hAnsi="Times New Roman" w:cs="Times New Roman"/>
          <w:color w:val="000000" w:themeColor="text1"/>
          <w:sz w:val="20"/>
          <w:szCs w:val="20"/>
        </w:rPr>
        <w:t>.  Региональная экономика и управление : учебник и практикум для вузов </w:t>
      </w:r>
      <w:r w:rsidRPr="003233D6">
        <w:rPr>
          <w:rFonts w:ascii="Times New Roman" w:hAnsi="Times New Roman" w:cs="Times New Roman"/>
          <w:color w:val="000000" w:themeColor="text1"/>
          <w:sz w:val="20"/>
          <w:szCs w:val="20"/>
          <w:lang w:val="kk-KZ"/>
        </w:rPr>
        <w:t>– М.: Юрайт, 2024-517 с.</w:t>
      </w:r>
      <w:r w:rsidRPr="003233D6">
        <w:rPr>
          <w:rFonts w:ascii="Times New Roman" w:hAnsi="Times New Roman" w:cs="Times New Roman"/>
          <w:color w:val="000000" w:themeColor="text1"/>
          <w:sz w:val="20"/>
          <w:szCs w:val="20"/>
        </w:rPr>
        <w:t xml:space="preserve"> URL: </w:t>
      </w:r>
      <w:hyperlink r:id="rId6" w:tgtFrame="_blank" w:history="1">
        <w:r w:rsidRPr="003233D6">
          <w:rPr>
            <w:rFonts w:ascii="Times New Roman" w:hAnsi="Times New Roman" w:cs="Times New Roman"/>
            <w:color w:val="000000" w:themeColor="text1"/>
            <w:sz w:val="20"/>
            <w:szCs w:val="20"/>
            <w:u w:val="single"/>
          </w:rPr>
          <w:t>https://urait.ru/bcode/536865</w:t>
        </w:r>
      </w:hyperlink>
      <w:r w:rsidRPr="003233D6">
        <w:rPr>
          <w:rFonts w:ascii="Times New Roman" w:hAnsi="Times New Roman" w:cs="Times New Roman"/>
          <w:color w:val="000000" w:themeColor="text1"/>
          <w:sz w:val="20"/>
          <w:szCs w:val="20"/>
        </w:rPr>
        <w:t> </w:t>
      </w:r>
    </w:p>
    <w:p w14:paraId="503C3510" w14:textId="77777777" w:rsidR="003233D6" w:rsidRPr="003233D6" w:rsidRDefault="003233D6" w:rsidP="003233D6">
      <w:pPr>
        <w:numPr>
          <w:ilvl w:val="0"/>
          <w:numId w:val="8"/>
        </w:numPr>
        <w:tabs>
          <w:tab w:val="left" w:pos="0"/>
        </w:tabs>
        <w:spacing w:after="0" w:line="240" w:lineRule="auto"/>
        <w:ind w:left="59" w:firstLine="0"/>
        <w:contextualSpacing/>
        <w:rPr>
          <w:rFonts w:ascii="Times New Roman" w:hAnsi="Times New Roman" w:cs="Times New Roman"/>
          <w:b/>
          <w:bCs/>
          <w:sz w:val="20"/>
          <w:szCs w:val="20"/>
          <w:lang w:val="kk-KZ"/>
        </w:rPr>
      </w:pPr>
      <w:r w:rsidRPr="003233D6">
        <w:rPr>
          <w:rFonts w:ascii="Times New Roman" w:hAnsi="Times New Roman" w:cs="Times New Roman"/>
          <w:color w:val="000000" w:themeColor="text1"/>
          <w:sz w:val="20"/>
          <w:szCs w:val="20"/>
          <w:lang w:val="kk-KZ"/>
        </w:rPr>
        <w:t>Шедько Ю.Н. Р</w:t>
      </w:r>
      <w:proofErr w:type="spellStart"/>
      <w:r w:rsidRPr="003233D6">
        <w:rPr>
          <w:rFonts w:ascii="Times New Roman" w:hAnsi="Times New Roman" w:cs="Times New Roman"/>
          <w:color w:val="000000" w:themeColor="text1"/>
          <w:sz w:val="20"/>
          <w:szCs w:val="20"/>
        </w:rPr>
        <w:t>егиональное</w:t>
      </w:r>
      <w:proofErr w:type="spellEnd"/>
      <w:r w:rsidRPr="003233D6">
        <w:rPr>
          <w:rFonts w:ascii="Times New Roman" w:hAnsi="Times New Roman" w:cs="Times New Roman"/>
          <w:color w:val="000000" w:themeColor="text1"/>
          <w:sz w:val="20"/>
          <w:szCs w:val="20"/>
        </w:rPr>
        <w:t xml:space="preserve"> управление и территориальное планирование </w:t>
      </w:r>
      <w:r w:rsidRPr="003233D6">
        <w:rPr>
          <w:rFonts w:ascii="Times New Roman" w:hAnsi="Times New Roman" w:cs="Times New Roman"/>
          <w:color w:val="000000" w:themeColor="text1"/>
          <w:sz w:val="20"/>
          <w:szCs w:val="20"/>
          <w:lang w:val="kk-KZ"/>
        </w:rPr>
        <w:t xml:space="preserve">-М.: </w:t>
      </w:r>
      <w:r w:rsidRPr="003233D6">
        <w:rPr>
          <w:rFonts w:ascii="Times New Roman" w:hAnsi="Times New Roman" w:cs="Times New Roman"/>
          <w:color w:val="000000" w:themeColor="text1"/>
          <w:sz w:val="20"/>
          <w:szCs w:val="20"/>
        </w:rPr>
        <w:t xml:space="preserve"> </w:t>
      </w:r>
      <w:proofErr w:type="spellStart"/>
      <w:r w:rsidRPr="003233D6">
        <w:rPr>
          <w:rFonts w:ascii="Times New Roman" w:hAnsi="Times New Roman" w:cs="Times New Roman"/>
          <w:color w:val="000000" w:themeColor="text1"/>
          <w:sz w:val="20"/>
          <w:szCs w:val="20"/>
        </w:rPr>
        <w:t>Юрайт</w:t>
      </w:r>
      <w:proofErr w:type="spellEnd"/>
      <w:r w:rsidRPr="003233D6">
        <w:rPr>
          <w:rFonts w:ascii="Times New Roman" w:hAnsi="Times New Roman" w:cs="Times New Roman"/>
          <w:color w:val="000000" w:themeColor="text1"/>
          <w:sz w:val="20"/>
          <w:szCs w:val="20"/>
        </w:rPr>
        <w:t>, 2024. </w:t>
      </w:r>
      <w:r w:rsidRPr="003233D6">
        <w:rPr>
          <w:rFonts w:ascii="Times New Roman" w:hAnsi="Times New Roman" w:cs="Times New Roman"/>
          <w:color w:val="000000" w:themeColor="text1"/>
          <w:sz w:val="20"/>
          <w:szCs w:val="20"/>
          <w:lang w:val="kk-KZ"/>
        </w:rPr>
        <w:t>-</w:t>
      </w:r>
      <w:r w:rsidRPr="003233D6">
        <w:rPr>
          <w:rFonts w:ascii="Times New Roman" w:hAnsi="Times New Roman" w:cs="Times New Roman"/>
          <w:color w:val="000000" w:themeColor="text1"/>
          <w:sz w:val="20"/>
          <w:szCs w:val="20"/>
        </w:rPr>
        <w:t xml:space="preserve">576 с.  </w:t>
      </w:r>
      <w:hyperlink r:id="rId7" w:tgtFrame="_blank" w:history="1">
        <w:r w:rsidRPr="003233D6">
          <w:rPr>
            <w:rFonts w:ascii="Times New Roman" w:hAnsi="Times New Roman" w:cs="Times New Roman"/>
            <w:color w:val="000000" w:themeColor="text1"/>
            <w:sz w:val="20"/>
            <w:szCs w:val="20"/>
            <w:u w:val="single"/>
          </w:rPr>
          <w:t>https://urait.ru/bcode/544646</w:t>
        </w:r>
      </w:hyperlink>
      <w:r w:rsidRPr="003233D6">
        <w:rPr>
          <w:rFonts w:ascii="Times New Roman" w:hAnsi="Times New Roman" w:cs="Times New Roman"/>
          <w:color w:val="000000" w:themeColor="text1"/>
          <w:sz w:val="20"/>
          <w:szCs w:val="20"/>
        </w:rPr>
        <w:t> </w:t>
      </w:r>
    </w:p>
    <w:p w14:paraId="30CC74F7" w14:textId="77777777" w:rsidR="003233D6" w:rsidRPr="003233D6" w:rsidRDefault="003233D6" w:rsidP="003233D6">
      <w:pPr>
        <w:pBdr>
          <w:top w:val="nil"/>
          <w:left w:val="nil"/>
          <w:bottom w:val="nil"/>
          <w:right w:val="nil"/>
          <w:between w:val="nil"/>
        </w:pBdr>
        <w:spacing w:after="0" w:line="240" w:lineRule="auto"/>
        <w:rPr>
          <w:rFonts w:ascii="Times New Roman" w:hAnsi="Times New Roman" w:cs="Times New Roman"/>
          <w:b/>
          <w:bCs/>
          <w:color w:val="000000" w:themeColor="text1"/>
          <w:sz w:val="20"/>
          <w:szCs w:val="20"/>
          <w:lang w:val="kk-KZ"/>
        </w:rPr>
      </w:pPr>
    </w:p>
    <w:p w14:paraId="2EAFEC84" w14:textId="77777777" w:rsidR="003233D6" w:rsidRPr="003233D6" w:rsidRDefault="003233D6" w:rsidP="003233D6">
      <w:pPr>
        <w:pBdr>
          <w:top w:val="nil"/>
          <w:left w:val="nil"/>
          <w:bottom w:val="nil"/>
          <w:right w:val="nil"/>
          <w:between w:val="nil"/>
        </w:pBdr>
        <w:spacing w:after="0" w:line="240" w:lineRule="auto"/>
        <w:rPr>
          <w:rFonts w:ascii="Times New Roman" w:hAnsi="Times New Roman" w:cs="Times New Roman"/>
          <w:b/>
          <w:bCs/>
          <w:color w:val="000000" w:themeColor="text1"/>
          <w:sz w:val="20"/>
          <w:szCs w:val="20"/>
          <w:lang w:val="kk-KZ"/>
        </w:rPr>
      </w:pPr>
      <w:r w:rsidRPr="003233D6">
        <w:rPr>
          <w:rFonts w:ascii="Times New Roman" w:hAnsi="Times New Roman" w:cs="Times New Roman"/>
          <w:b/>
          <w:bCs/>
          <w:color w:val="000000" w:themeColor="text1"/>
          <w:sz w:val="20"/>
          <w:szCs w:val="20"/>
          <w:lang w:val="kk-KZ"/>
        </w:rPr>
        <w:t>Қосымша әдебиеттер:</w:t>
      </w:r>
    </w:p>
    <w:p w14:paraId="2E11540E" w14:textId="77777777" w:rsidR="003233D6" w:rsidRPr="003233D6" w:rsidRDefault="003233D6" w:rsidP="003233D6">
      <w:pPr>
        <w:spacing w:after="0" w:line="240" w:lineRule="auto"/>
        <w:rPr>
          <w:rFonts w:ascii="Times New Roman" w:hAnsi="Times New Roman" w:cs="Times New Roman"/>
          <w:sz w:val="20"/>
          <w:szCs w:val="20"/>
          <w:lang w:val="kk-KZ"/>
        </w:rPr>
      </w:pPr>
      <w:r w:rsidRPr="003233D6">
        <w:rPr>
          <w:rFonts w:ascii="Times New Roman" w:hAnsi="Times New Roman" w:cs="Times New Roman"/>
          <w:sz w:val="20"/>
          <w:szCs w:val="20"/>
          <w:lang w:val="kk-KZ"/>
        </w:rPr>
        <w:t xml:space="preserve">1.  Қазақстан Республикасының 2025 жылғы дейінгі Стратегиялық даму жоспары//ҚР Президентінің 2021 жылғы 26  ақпандағы №531 Жарлығы </w:t>
      </w:r>
    </w:p>
    <w:p w14:paraId="69D2573A" w14:textId="77777777" w:rsidR="003233D6" w:rsidRPr="003233D6" w:rsidRDefault="003233D6" w:rsidP="003233D6">
      <w:pPr>
        <w:spacing w:after="0" w:line="240" w:lineRule="auto"/>
        <w:rPr>
          <w:rFonts w:ascii="Times New Roman" w:hAnsi="Times New Roman" w:cs="Times New Roman"/>
          <w:sz w:val="20"/>
          <w:szCs w:val="20"/>
          <w:lang w:val="kk-KZ"/>
        </w:rPr>
      </w:pPr>
      <w:r w:rsidRPr="003233D6">
        <w:rPr>
          <w:rFonts w:ascii="Times New Roman" w:hAnsi="Times New Roman" w:cs="Times New Roman"/>
          <w:sz w:val="20"/>
          <w:szCs w:val="20"/>
          <w:lang w:val="kk-KZ"/>
        </w:rPr>
        <w:t xml:space="preserve">2. Қазақстан Республикасында мемлекеттік басқару жүйесін одан әрі жетілдіру туралы//ҚР Президентінің 2021 жылғы 27ақпандағы №527 Жарлығы </w:t>
      </w:r>
    </w:p>
    <w:p w14:paraId="45694A79" w14:textId="77777777" w:rsidR="003233D6" w:rsidRPr="003233D6" w:rsidRDefault="003233D6" w:rsidP="003233D6">
      <w:pPr>
        <w:spacing w:after="0" w:line="240" w:lineRule="auto"/>
        <w:contextualSpacing/>
        <w:rPr>
          <w:rFonts w:ascii="Times New Roman" w:hAnsi="Times New Roman" w:cs="Times New Roman"/>
          <w:sz w:val="20"/>
          <w:szCs w:val="20"/>
          <w:lang w:val="kk-KZ"/>
        </w:rPr>
      </w:pPr>
      <w:r w:rsidRPr="003233D6">
        <w:rPr>
          <w:rFonts w:ascii="Times New Roman" w:hAnsi="Times New Roman" w:cs="Times New Roman"/>
          <w:sz w:val="20"/>
          <w:szCs w:val="20"/>
          <w:lang w:val="kk-KZ"/>
        </w:rPr>
        <w:t>3.Мемлекеттік саяси және әкімшілік қызметшілер лауазымдарның тізілімін бекіту туралы// ҚР Президентінің   2021 жылғы 20 сәуірдегі №560  Жарлығы</w:t>
      </w:r>
    </w:p>
    <w:p w14:paraId="735AEE34" w14:textId="77777777" w:rsidR="003233D6" w:rsidRPr="003233D6" w:rsidRDefault="003233D6" w:rsidP="003233D6">
      <w:pPr>
        <w:spacing w:after="0" w:line="240" w:lineRule="auto"/>
        <w:rPr>
          <w:rFonts w:ascii="Times New Roman" w:hAnsi="Times New Roman" w:cs="Times New Roman"/>
          <w:sz w:val="20"/>
          <w:szCs w:val="20"/>
          <w:lang w:val="kk-KZ"/>
        </w:rPr>
      </w:pPr>
      <w:r w:rsidRPr="003233D6">
        <w:rPr>
          <w:rFonts w:ascii="Times New Roman" w:hAnsi="Times New Roman" w:cs="Times New Roman"/>
          <w:sz w:val="20"/>
          <w:szCs w:val="20"/>
          <w:lang w:val="kk-KZ"/>
        </w:rPr>
        <w:t xml:space="preserve">4. Президенттік жастар кадр резерві туралы//ҚР Президентінің 2021 жылғы 18 мамырдағы №580 Жарлығы </w:t>
      </w:r>
    </w:p>
    <w:p w14:paraId="02713077" w14:textId="77777777" w:rsidR="003233D6" w:rsidRPr="003233D6" w:rsidRDefault="003233D6" w:rsidP="003233D6">
      <w:pPr>
        <w:spacing w:after="0" w:line="240" w:lineRule="auto"/>
        <w:ind w:left="1" w:hanging="1"/>
        <w:contextualSpacing/>
        <w:rPr>
          <w:rFonts w:ascii="Times New Roman" w:hAnsi="Times New Roman" w:cs="Times New Roman"/>
          <w:sz w:val="20"/>
          <w:szCs w:val="20"/>
          <w:lang w:val="kk-KZ"/>
        </w:rPr>
      </w:pPr>
      <w:r w:rsidRPr="003233D6">
        <w:rPr>
          <w:rFonts w:ascii="Times New Roman" w:hAnsi="Times New Roman" w:cs="Times New Roman"/>
          <w:sz w:val="20"/>
          <w:szCs w:val="20"/>
          <w:lang w:val="kk-KZ"/>
        </w:rPr>
        <w:t>5.ҚР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4B5CE42D" w14:textId="77777777" w:rsidR="003233D6" w:rsidRPr="003233D6" w:rsidRDefault="003233D6" w:rsidP="003233D6">
      <w:pPr>
        <w:spacing w:after="0" w:line="240" w:lineRule="auto"/>
        <w:ind w:left="1" w:hanging="1"/>
        <w:contextualSpacing/>
        <w:rPr>
          <w:rFonts w:ascii="Times New Roman" w:hAnsi="Times New Roman" w:cs="Times New Roman"/>
          <w:sz w:val="20"/>
          <w:szCs w:val="20"/>
          <w:lang w:val="kk-KZ"/>
        </w:rPr>
      </w:pPr>
      <w:bookmarkStart w:id="2" w:name="_Hlk145168752"/>
      <w:r w:rsidRPr="003233D6">
        <w:rPr>
          <w:rFonts w:ascii="Times New Roman" w:hAnsi="Times New Roman" w:cs="Times New Roman"/>
          <w:sz w:val="20"/>
          <w:szCs w:val="20"/>
          <w:lang w:val="kk-KZ"/>
        </w:rPr>
        <w:t>6. Оксфорд  экономика сөздігі  = A Dictionary of Economics (Oxford Quick Reference) : сөздік  -Алматы : "Ұлттық аударма бюросы" ҚҚ, 2019 - 606 б.</w:t>
      </w:r>
    </w:p>
    <w:p w14:paraId="45AA6CDD" w14:textId="77777777" w:rsidR="003233D6" w:rsidRPr="003233D6" w:rsidRDefault="003233D6" w:rsidP="003233D6">
      <w:pPr>
        <w:spacing w:after="0" w:line="240" w:lineRule="auto"/>
        <w:rPr>
          <w:rFonts w:ascii="Times New Roman" w:hAnsi="Times New Roman" w:cs="Times New Roman"/>
          <w:sz w:val="20"/>
          <w:szCs w:val="20"/>
          <w:lang w:val="kk-KZ"/>
        </w:rPr>
      </w:pPr>
      <w:r w:rsidRPr="003233D6">
        <w:rPr>
          <w:rFonts w:ascii="Times New Roman" w:hAnsi="Times New Roman" w:cs="Times New Roman"/>
          <w:sz w:val="20"/>
          <w:szCs w:val="20"/>
          <w:lang w:val="kk-KZ"/>
        </w:rPr>
        <w:t>7. Ник. HR-менеджментке кіріспе = An Introduction to Human Resource Management - Алматы: "Ұлттық аударма бюросы" ҚҚ, 2019. — 531 б.</w:t>
      </w:r>
    </w:p>
    <w:p w14:paraId="361F34F3" w14:textId="77777777" w:rsidR="003233D6" w:rsidRPr="003233D6" w:rsidRDefault="003233D6" w:rsidP="003233D6">
      <w:pPr>
        <w:spacing w:after="0" w:line="240" w:lineRule="auto"/>
        <w:rPr>
          <w:rFonts w:ascii="Times New Roman" w:hAnsi="Times New Roman" w:cs="Times New Roman"/>
          <w:sz w:val="20"/>
          <w:szCs w:val="20"/>
          <w:lang w:val="kk-KZ"/>
        </w:rPr>
      </w:pPr>
      <w:r w:rsidRPr="003233D6">
        <w:rPr>
          <w:rFonts w:ascii="Times New Roman" w:hAnsi="Times New Roman" w:cs="Times New Roman"/>
          <w:sz w:val="20"/>
          <w:szCs w:val="20"/>
          <w:lang w:val="kk-KZ"/>
        </w:rPr>
        <w:t>8. М. Коннолли, Л. Хармс, Д. Мэйдмент Әлеуметтік жұмыс: контексі мен практикасы  – Нұр-Сұлтан: "Ұлттық аударма бюросы ҚҚ, 2020 – 382 б.</w:t>
      </w:r>
    </w:p>
    <w:p w14:paraId="663F1FDF" w14:textId="77777777" w:rsidR="003233D6" w:rsidRPr="003233D6" w:rsidRDefault="003233D6" w:rsidP="003233D6">
      <w:pPr>
        <w:spacing w:after="0" w:line="240" w:lineRule="auto"/>
        <w:rPr>
          <w:rFonts w:ascii="Times New Roman" w:hAnsi="Times New Roman" w:cs="Times New Roman"/>
          <w:sz w:val="20"/>
          <w:szCs w:val="20"/>
          <w:lang w:val="kk-KZ"/>
        </w:rPr>
      </w:pPr>
      <w:r w:rsidRPr="003233D6">
        <w:rPr>
          <w:rFonts w:ascii="Times New Roman" w:hAnsi="Times New Roman" w:cs="Times New Roman"/>
          <w:sz w:val="20"/>
          <w:szCs w:val="20"/>
          <w:lang w:val="kk-KZ"/>
        </w:rPr>
        <w:t xml:space="preserve">9. Стивен П. Роббинс, Тимати А. Джадж </w:t>
      </w:r>
    </w:p>
    <w:p w14:paraId="1EB6A6CC" w14:textId="77777777" w:rsidR="003233D6" w:rsidRPr="003233D6" w:rsidRDefault="003233D6" w:rsidP="003233D6">
      <w:pPr>
        <w:spacing w:after="0" w:line="240" w:lineRule="auto"/>
        <w:rPr>
          <w:rFonts w:ascii="Times New Roman" w:hAnsi="Times New Roman" w:cs="Times New Roman"/>
          <w:sz w:val="20"/>
          <w:szCs w:val="20"/>
          <w:lang w:val="kk-KZ"/>
        </w:rPr>
      </w:pPr>
      <w:r w:rsidRPr="003233D6">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6029B274" w14:textId="77777777" w:rsidR="003233D6" w:rsidRPr="003233D6" w:rsidRDefault="003233D6" w:rsidP="003233D6">
      <w:pPr>
        <w:spacing w:after="0" w:line="240" w:lineRule="auto"/>
        <w:rPr>
          <w:rFonts w:ascii="Times New Roman" w:hAnsi="Times New Roman" w:cs="Times New Roman"/>
          <w:sz w:val="20"/>
          <w:szCs w:val="20"/>
          <w:lang w:val="kk-KZ"/>
        </w:rPr>
      </w:pPr>
      <w:r w:rsidRPr="003233D6">
        <w:rPr>
          <w:rFonts w:ascii="Times New Roman" w:hAnsi="Times New Roman" w:cs="Times New Roman"/>
          <w:sz w:val="20"/>
          <w:szCs w:val="20"/>
          <w:lang w:val="kk-KZ"/>
        </w:rPr>
        <w:t>10. Р. У. Гриффин Менеджмент = Management  - Астана: "Ұлттық аударма бюросы" ҚҚ, 2018 - 766 б.</w:t>
      </w:r>
    </w:p>
    <w:p w14:paraId="3AAFFDE2" w14:textId="77777777" w:rsidR="003233D6" w:rsidRPr="003233D6" w:rsidRDefault="003233D6" w:rsidP="003233D6">
      <w:pPr>
        <w:spacing w:after="0" w:line="240" w:lineRule="auto"/>
        <w:rPr>
          <w:rFonts w:ascii="Times New Roman" w:hAnsi="Times New Roman" w:cs="Times New Roman"/>
          <w:sz w:val="20"/>
          <w:szCs w:val="20"/>
          <w:lang w:val="kk-KZ"/>
        </w:rPr>
      </w:pPr>
      <w:r w:rsidRPr="003233D6">
        <w:rPr>
          <w:rFonts w:ascii="Times New Roman" w:hAnsi="Times New Roman" w:cs="Times New Roman"/>
          <w:sz w:val="20"/>
          <w:szCs w:val="20"/>
          <w:lang w:val="kk-KZ"/>
        </w:rPr>
        <w:t>11.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CAB969B" w14:textId="77777777" w:rsidR="003233D6" w:rsidRPr="003233D6" w:rsidRDefault="003233D6" w:rsidP="003233D6">
      <w:pPr>
        <w:spacing w:after="0" w:line="240" w:lineRule="auto"/>
        <w:rPr>
          <w:rFonts w:ascii="Times New Roman" w:hAnsi="Times New Roman" w:cs="Times New Roman"/>
          <w:sz w:val="20"/>
          <w:szCs w:val="20"/>
          <w:lang w:val="kk-KZ"/>
        </w:rPr>
      </w:pPr>
      <w:r w:rsidRPr="003233D6">
        <w:rPr>
          <w:rFonts w:ascii="Times New Roman" w:hAnsi="Times New Roman" w:cs="Times New Roman"/>
          <w:sz w:val="20"/>
          <w:szCs w:val="20"/>
          <w:lang w:val="kk-KZ"/>
        </w:rPr>
        <w:t>23.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2DBD6112" w14:textId="77777777" w:rsidR="003233D6" w:rsidRPr="003233D6" w:rsidRDefault="003233D6" w:rsidP="003233D6">
      <w:pPr>
        <w:spacing w:after="0" w:line="240" w:lineRule="auto"/>
        <w:rPr>
          <w:rFonts w:ascii="Times New Roman" w:hAnsi="Times New Roman" w:cs="Times New Roman"/>
          <w:sz w:val="20"/>
          <w:szCs w:val="20"/>
          <w:lang w:val="kk-KZ"/>
        </w:rPr>
      </w:pPr>
      <w:r w:rsidRPr="003233D6">
        <w:rPr>
          <w:rFonts w:ascii="Times New Roman" w:hAnsi="Times New Roman" w:cs="Times New Roman"/>
          <w:sz w:val="20"/>
          <w:szCs w:val="20"/>
          <w:lang w:val="kk-KZ"/>
        </w:rPr>
        <w:t>13. О’Лири, Зина. Зерттеу жобасын жүргізу: негізгі нұсқаулық : монография - Алматы: "Ұлттық аударма бюросы" ҚҚ, 2020 - 470 б.</w:t>
      </w:r>
    </w:p>
    <w:p w14:paraId="5541C22F" w14:textId="77777777" w:rsidR="003233D6" w:rsidRPr="003233D6" w:rsidRDefault="003233D6" w:rsidP="003233D6">
      <w:pPr>
        <w:spacing w:after="0" w:line="240" w:lineRule="auto"/>
        <w:rPr>
          <w:rFonts w:ascii="Times New Roman" w:hAnsi="Times New Roman" w:cs="Times New Roman"/>
          <w:sz w:val="20"/>
          <w:szCs w:val="20"/>
          <w:lang w:val="kk-KZ"/>
        </w:rPr>
      </w:pPr>
      <w:r w:rsidRPr="003233D6">
        <w:rPr>
          <w:rFonts w:ascii="Times New Roman" w:hAnsi="Times New Roman" w:cs="Times New Roman"/>
          <w:sz w:val="20"/>
          <w:szCs w:val="20"/>
          <w:lang w:val="kk-KZ"/>
        </w:rPr>
        <w:t>14. Шваб, Клаус.Төртінші индустриялық революция  = The Fourth Industrial Revolution : [монография] - Астана: "Ұлттық аударма бюросы" ҚҚ, 2018- 198 б.</w:t>
      </w:r>
    </w:p>
    <w:p w14:paraId="56C36C53" w14:textId="77777777" w:rsidR="003233D6" w:rsidRPr="003233D6" w:rsidRDefault="003233D6" w:rsidP="003233D6">
      <w:pPr>
        <w:pBdr>
          <w:top w:val="nil"/>
          <w:left w:val="nil"/>
          <w:bottom w:val="nil"/>
          <w:right w:val="nil"/>
          <w:between w:val="nil"/>
        </w:pBdr>
        <w:spacing w:after="0" w:line="240" w:lineRule="auto"/>
        <w:rPr>
          <w:rFonts w:ascii="Times New Roman" w:hAnsi="Times New Roman" w:cs="Times New Roman"/>
          <w:color w:val="000000" w:themeColor="text1"/>
          <w:sz w:val="20"/>
          <w:szCs w:val="20"/>
          <w:lang w:val="kk-KZ"/>
        </w:rPr>
      </w:pPr>
    </w:p>
    <w:p w14:paraId="221F9188" w14:textId="77777777" w:rsidR="003233D6" w:rsidRPr="003233D6" w:rsidRDefault="003233D6" w:rsidP="003233D6">
      <w:pPr>
        <w:spacing w:after="0" w:line="240" w:lineRule="auto"/>
        <w:rPr>
          <w:rFonts w:ascii="Times New Roman" w:hAnsi="Times New Roman" w:cs="Times New Roman"/>
          <w:b/>
          <w:bCs/>
          <w:color w:val="000000" w:themeColor="text1"/>
          <w:sz w:val="20"/>
          <w:szCs w:val="20"/>
          <w:lang w:val="kk-KZ"/>
        </w:rPr>
      </w:pPr>
      <w:r w:rsidRPr="003233D6">
        <w:rPr>
          <w:rFonts w:ascii="Times New Roman" w:hAnsi="Times New Roman" w:cs="Times New Roman"/>
          <w:b/>
          <w:bCs/>
          <w:color w:val="000000" w:themeColor="text1"/>
          <w:sz w:val="20"/>
          <w:szCs w:val="20"/>
          <w:lang w:val="kk-KZ"/>
        </w:rPr>
        <w:t>Зерттеушілік инфрақұрылымы</w:t>
      </w:r>
    </w:p>
    <w:p w14:paraId="301EDF08" w14:textId="77777777" w:rsidR="003233D6" w:rsidRPr="003233D6" w:rsidRDefault="003233D6" w:rsidP="003233D6">
      <w:pPr>
        <w:spacing w:after="0" w:line="240" w:lineRule="auto"/>
        <w:rPr>
          <w:rFonts w:ascii="Times New Roman" w:hAnsi="Times New Roman" w:cs="Times New Roman"/>
          <w:color w:val="000000" w:themeColor="text1"/>
          <w:sz w:val="20"/>
          <w:szCs w:val="20"/>
          <w:lang w:val="kk-KZ"/>
        </w:rPr>
      </w:pPr>
      <w:r w:rsidRPr="003233D6">
        <w:rPr>
          <w:rFonts w:ascii="Times New Roman" w:hAnsi="Times New Roman" w:cs="Times New Roman"/>
          <w:color w:val="000000" w:themeColor="text1"/>
          <w:sz w:val="20"/>
          <w:szCs w:val="20"/>
          <w:lang w:val="kk-KZ"/>
        </w:rPr>
        <w:t>1. Аудитория 215</w:t>
      </w:r>
    </w:p>
    <w:p w14:paraId="2B5EFA78" w14:textId="77777777" w:rsidR="003233D6" w:rsidRPr="003233D6" w:rsidRDefault="003233D6" w:rsidP="003233D6">
      <w:pPr>
        <w:spacing w:after="0" w:line="240" w:lineRule="auto"/>
        <w:rPr>
          <w:rFonts w:ascii="Times New Roman" w:hAnsi="Times New Roman" w:cs="Times New Roman"/>
          <w:color w:val="000000" w:themeColor="text1"/>
          <w:sz w:val="20"/>
          <w:szCs w:val="20"/>
          <w:lang w:val="kk-KZ"/>
        </w:rPr>
      </w:pPr>
      <w:r w:rsidRPr="003233D6">
        <w:rPr>
          <w:rFonts w:ascii="Times New Roman" w:hAnsi="Times New Roman" w:cs="Times New Roman"/>
          <w:color w:val="000000" w:themeColor="text1"/>
          <w:sz w:val="20"/>
          <w:szCs w:val="20"/>
          <w:lang w:val="kk-KZ"/>
        </w:rPr>
        <w:t>2.  Дәріс залы - 5</w:t>
      </w:r>
    </w:p>
    <w:bookmarkEnd w:id="2"/>
    <w:p w14:paraId="75BB88C9" w14:textId="77777777" w:rsidR="003233D6" w:rsidRPr="003233D6" w:rsidRDefault="003233D6" w:rsidP="003233D6">
      <w:pPr>
        <w:pBdr>
          <w:top w:val="nil"/>
          <w:left w:val="nil"/>
          <w:bottom w:val="nil"/>
          <w:right w:val="nil"/>
          <w:between w:val="nil"/>
        </w:pBdr>
        <w:spacing w:after="0" w:line="240" w:lineRule="auto"/>
        <w:rPr>
          <w:rFonts w:ascii="Times New Roman" w:hAnsi="Times New Roman" w:cs="Times New Roman"/>
          <w:b/>
          <w:bCs/>
          <w:color w:val="000000"/>
          <w:sz w:val="20"/>
          <w:szCs w:val="20"/>
          <w:lang w:val="kk-KZ"/>
        </w:rPr>
      </w:pPr>
    </w:p>
    <w:p w14:paraId="367B73E4" w14:textId="77777777" w:rsidR="003233D6" w:rsidRPr="003233D6" w:rsidRDefault="003233D6" w:rsidP="003233D6">
      <w:pPr>
        <w:pBdr>
          <w:top w:val="nil"/>
          <w:left w:val="nil"/>
          <w:bottom w:val="nil"/>
          <w:right w:val="nil"/>
          <w:between w:val="nil"/>
        </w:pBdr>
        <w:spacing w:after="0" w:line="240" w:lineRule="auto"/>
        <w:rPr>
          <w:rFonts w:ascii="Times New Roman" w:hAnsi="Times New Roman" w:cs="Times New Roman"/>
          <w:color w:val="FF0000"/>
          <w:sz w:val="20"/>
          <w:szCs w:val="20"/>
          <w:lang w:val="kk-KZ"/>
        </w:rPr>
      </w:pPr>
      <w:r w:rsidRPr="003233D6">
        <w:rPr>
          <w:rFonts w:ascii="Times New Roman" w:hAnsi="Times New Roman" w:cs="Times New Roman"/>
          <w:b/>
          <w:bCs/>
          <w:color w:val="000000"/>
          <w:sz w:val="20"/>
          <w:szCs w:val="20"/>
          <w:lang w:val="kk-KZ"/>
        </w:rPr>
        <w:t xml:space="preserve">Интернет-ресурстар </w:t>
      </w:r>
    </w:p>
    <w:p w14:paraId="3919C8D2" w14:textId="77777777" w:rsidR="003233D6" w:rsidRPr="003233D6" w:rsidRDefault="003233D6" w:rsidP="003233D6">
      <w:pPr>
        <w:spacing w:after="200" w:line="276" w:lineRule="auto"/>
        <w:ind w:left="765"/>
        <w:contextualSpacing/>
        <w:rPr>
          <w:rFonts w:ascii="Times New Roman" w:hAnsi="Times New Roman" w:cs="Times New Roman"/>
          <w:color w:val="486C97"/>
          <w:sz w:val="20"/>
          <w:szCs w:val="20"/>
          <w:u w:val="single"/>
          <w:shd w:val="clear" w:color="auto" w:fill="FFFFFF"/>
          <w:lang w:val="kk-KZ"/>
        </w:rPr>
      </w:pPr>
      <w:r w:rsidRPr="003233D6">
        <w:rPr>
          <w:rFonts w:ascii="Times New Roman" w:hAnsi="Times New Roman" w:cs="Times New Roman"/>
          <w:color w:val="000000" w:themeColor="text1"/>
          <w:sz w:val="20"/>
          <w:szCs w:val="20"/>
          <w:lang w:val="kk-KZ"/>
        </w:rPr>
        <w:t>1.URL: </w:t>
      </w:r>
      <w:hyperlink r:id="rId8" w:tgtFrame="_blank" w:history="1">
        <w:r w:rsidRPr="003233D6">
          <w:rPr>
            <w:rFonts w:ascii="Times New Roman" w:hAnsi="Times New Roman" w:cs="Times New Roman"/>
            <w:color w:val="000000" w:themeColor="text1"/>
            <w:sz w:val="20"/>
            <w:szCs w:val="20"/>
            <w:u w:val="single"/>
            <w:lang w:val="kk-KZ"/>
          </w:rPr>
          <w:t>https://urait.ru/bcode/535867</w:t>
        </w:r>
      </w:hyperlink>
    </w:p>
    <w:p w14:paraId="2D39F5B5" w14:textId="77777777" w:rsidR="003233D6" w:rsidRPr="003233D6" w:rsidRDefault="003233D6" w:rsidP="003233D6">
      <w:pPr>
        <w:tabs>
          <w:tab w:val="left" w:pos="0"/>
        </w:tabs>
        <w:spacing w:after="0" w:line="240" w:lineRule="auto"/>
        <w:ind w:left="765"/>
        <w:contextualSpacing/>
        <w:rPr>
          <w:rFonts w:ascii="Times New Roman" w:hAnsi="Times New Roman" w:cs="Times New Roman"/>
          <w:b/>
          <w:bCs/>
          <w:sz w:val="20"/>
          <w:szCs w:val="20"/>
          <w:lang w:val="kk-KZ"/>
        </w:rPr>
      </w:pPr>
      <w:r w:rsidRPr="003233D6">
        <w:rPr>
          <w:rFonts w:ascii="Times New Roman" w:hAnsi="Times New Roman" w:cs="Times New Roman"/>
          <w:sz w:val="20"/>
          <w:szCs w:val="20"/>
          <w:lang w:val="kk-KZ"/>
        </w:rPr>
        <w:t>2.</w:t>
      </w:r>
      <w:hyperlink r:id="rId9" w:history="1">
        <w:r w:rsidRPr="003233D6">
          <w:rPr>
            <w:rFonts w:ascii="Times New Roman" w:hAnsi="Times New Roman" w:cs="Times New Roman"/>
            <w:color w:val="0000FF"/>
            <w:sz w:val="20"/>
            <w:szCs w:val="20"/>
            <w:u w:val="single"/>
          </w:rPr>
          <w:t>https://urait.ru/bcode/544646</w:t>
        </w:r>
      </w:hyperlink>
      <w:r w:rsidRPr="003233D6">
        <w:rPr>
          <w:rFonts w:ascii="Times New Roman" w:hAnsi="Times New Roman" w:cs="Times New Roman"/>
          <w:color w:val="000000" w:themeColor="text1"/>
          <w:sz w:val="20"/>
          <w:szCs w:val="20"/>
        </w:rPr>
        <w:t> </w:t>
      </w:r>
    </w:p>
    <w:bookmarkEnd w:id="1"/>
    <w:p w14:paraId="009F9578" w14:textId="77777777" w:rsidR="00F12C76" w:rsidRPr="00695EF8" w:rsidRDefault="00F12C76" w:rsidP="006C0B77">
      <w:pPr>
        <w:spacing w:after="0"/>
        <w:ind w:firstLine="709"/>
        <w:jc w:val="both"/>
        <w:rPr>
          <w:lang w:val="kk-KZ"/>
        </w:rPr>
      </w:pPr>
    </w:p>
    <w:sectPr w:rsidR="00F12C76" w:rsidRPr="00695EF8"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333C31E3"/>
    <w:multiLevelType w:val="multilevel"/>
    <w:tmpl w:val="3086F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4952E3"/>
    <w:multiLevelType w:val="hybridMultilevel"/>
    <w:tmpl w:val="80A26C76"/>
    <w:lvl w:ilvl="0" w:tplc="26B2E2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5612C20"/>
    <w:multiLevelType w:val="hybridMultilevel"/>
    <w:tmpl w:val="7DFCAA04"/>
    <w:lvl w:ilvl="0" w:tplc="8682AE62">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62F02F9"/>
    <w:multiLevelType w:val="hybridMultilevel"/>
    <w:tmpl w:val="B7FCBA6A"/>
    <w:lvl w:ilvl="0" w:tplc="8D80F030">
      <w:start w:val="3"/>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5" w15:restartNumberingAfterBreak="0">
    <w:nsid w:val="72671ECE"/>
    <w:multiLevelType w:val="hybridMultilevel"/>
    <w:tmpl w:val="DB0C1242"/>
    <w:lvl w:ilvl="0" w:tplc="E85A5ECA">
      <w:start w:val="5"/>
      <w:numFmt w:val="decimal"/>
      <w:lvlText w:val="%1"/>
      <w:lvlJc w:val="left"/>
      <w:pPr>
        <w:ind w:left="1440" w:hanging="360"/>
      </w:pPr>
      <w:rPr>
        <w:rFonts w:eastAsiaTheme="minorEastAsia"/>
        <w:b w:val="0"/>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6" w15:restartNumberingAfterBreak="0">
    <w:nsid w:val="77251414"/>
    <w:multiLevelType w:val="multilevel"/>
    <w:tmpl w:val="E4764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00574C"/>
    <w:multiLevelType w:val="hybridMultilevel"/>
    <w:tmpl w:val="80441560"/>
    <w:lvl w:ilvl="0" w:tplc="60762798">
      <w:start w:val="9"/>
      <w:numFmt w:val="decimal"/>
      <w:lvlText w:val="%1"/>
      <w:lvlJc w:val="left"/>
      <w:pPr>
        <w:ind w:left="720" w:hanging="360"/>
      </w:pPr>
      <w:rPr>
        <w:rFonts w:eastAsiaTheme="minorEastAsia"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93587859">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83775">
    <w:abstractNumId w:val="7"/>
  </w:num>
  <w:num w:numId="3" w16cid:durableId="305554902">
    <w:abstractNumId w:val="2"/>
  </w:num>
  <w:num w:numId="4" w16cid:durableId="1454255068">
    <w:abstractNumId w:val="3"/>
  </w:num>
  <w:num w:numId="5" w16cid:durableId="6549900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42295949">
    <w:abstractNumId w:val="1"/>
  </w:num>
  <w:num w:numId="7" w16cid:durableId="1687094662">
    <w:abstractNumId w:val="6"/>
  </w:num>
  <w:num w:numId="8" w16cid:durableId="14419538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BDF"/>
    <w:rsid w:val="0027699E"/>
    <w:rsid w:val="003233D6"/>
    <w:rsid w:val="00357BDF"/>
    <w:rsid w:val="003B42DC"/>
    <w:rsid w:val="0044213E"/>
    <w:rsid w:val="00636E56"/>
    <w:rsid w:val="00695EF8"/>
    <w:rsid w:val="006C0B77"/>
    <w:rsid w:val="006F1C33"/>
    <w:rsid w:val="008242FF"/>
    <w:rsid w:val="00870751"/>
    <w:rsid w:val="00922C48"/>
    <w:rsid w:val="009D24CF"/>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44133"/>
  <w15:chartTrackingRefBased/>
  <w15:docId w15:val="{F6D2EF23-2A73-46DE-8C7A-898617931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213E"/>
    <w:pPr>
      <w:spacing w:after="160" w:line="254"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styleId="af5">
    <w:name w:val="Hyperlink"/>
    <w:basedOn w:val="a0"/>
    <w:uiPriority w:val="99"/>
    <w:semiHidden/>
    <w:unhideWhenUsed/>
    <w:rsid w:val="00695EF8"/>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695E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0683049">
      <w:bodyDiv w:val="1"/>
      <w:marLeft w:val="0"/>
      <w:marRight w:val="0"/>
      <w:marTop w:val="0"/>
      <w:marBottom w:val="0"/>
      <w:divBdr>
        <w:top w:val="none" w:sz="0" w:space="0" w:color="auto"/>
        <w:left w:val="none" w:sz="0" w:space="0" w:color="auto"/>
        <w:bottom w:val="none" w:sz="0" w:space="0" w:color="auto"/>
        <w:right w:val="none" w:sz="0" w:space="0" w:color="auto"/>
      </w:divBdr>
    </w:div>
    <w:div w:id="1247881270">
      <w:bodyDiv w:val="1"/>
      <w:marLeft w:val="0"/>
      <w:marRight w:val="0"/>
      <w:marTop w:val="0"/>
      <w:marBottom w:val="0"/>
      <w:divBdr>
        <w:top w:val="none" w:sz="0" w:space="0" w:color="auto"/>
        <w:left w:val="none" w:sz="0" w:space="0" w:color="auto"/>
        <w:bottom w:val="none" w:sz="0" w:space="0" w:color="auto"/>
        <w:right w:val="none" w:sz="0" w:space="0" w:color="auto"/>
      </w:divBdr>
    </w:div>
    <w:div w:id="1558320854">
      <w:bodyDiv w:val="1"/>
      <w:marLeft w:val="0"/>
      <w:marRight w:val="0"/>
      <w:marTop w:val="0"/>
      <w:marBottom w:val="0"/>
      <w:divBdr>
        <w:top w:val="none" w:sz="0" w:space="0" w:color="auto"/>
        <w:left w:val="none" w:sz="0" w:space="0" w:color="auto"/>
        <w:bottom w:val="none" w:sz="0" w:space="0" w:color="auto"/>
        <w:right w:val="none" w:sz="0" w:space="0" w:color="auto"/>
      </w:divBdr>
    </w:div>
    <w:div w:id="1745952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5867" TargetMode="External"/><Relationship Id="rId3" Type="http://schemas.openxmlformats.org/officeDocument/2006/relationships/settings" Target="settings.xml"/><Relationship Id="rId7" Type="http://schemas.openxmlformats.org/officeDocument/2006/relationships/hyperlink" Target="https://urait.ru/bcode/54464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36865" TargetMode="External"/><Relationship Id="rId11" Type="http://schemas.openxmlformats.org/officeDocument/2006/relationships/theme" Target="theme/theme1.xml"/><Relationship Id="rId5" Type="http://schemas.openxmlformats.org/officeDocument/2006/relationships/hyperlink" Target="https://urait.ru/bcode/535867"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rait.ru/bcode/5446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1911</Words>
  <Characters>10899</Characters>
  <Application>Microsoft Office Word</Application>
  <DocSecurity>0</DocSecurity>
  <Lines>90</Lines>
  <Paragraphs>25</Paragraphs>
  <ScaleCrop>false</ScaleCrop>
  <Company/>
  <LinksUpToDate>false</LinksUpToDate>
  <CharactersWithSpaces>12785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Onalbek Abraliyev</cp:lastModifiedBy>
  <cp:revision>7</cp:revision>
  <dcterms:created xsi:type="dcterms:W3CDTF">2022-06-23T10:33:00Z</dcterms:created>
  <dcterms:modified xsi:type="dcterms:W3CDTF">2024-09-06T10:06:00Z</dcterms:modified>
</cp:coreProperties>
</file>